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438" w:rsidRDefault="00A13158" w:rsidP="0088066B">
      <w:pPr>
        <w:ind w:left="-709"/>
        <w:rPr>
          <w:rFonts w:ascii="Times New Roman" w:hAnsi="Times New Roman"/>
          <w:b/>
          <w:lang w:val="ru-RU"/>
        </w:rPr>
      </w:pPr>
      <w:r w:rsidRPr="00A13158">
        <w:rPr>
          <w:rFonts w:ascii="Times New Roman" w:hAnsi="Times New Roman"/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5pt;height:769.5pt">
            <v:imagedata r:id="rId8" o:title="слушание муз"/>
          </v:shape>
        </w:pict>
      </w:r>
    </w:p>
    <w:p w:rsidR="005C75A1" w:rsidRDefault="005C75A1" w:rsidP="00A13158">
      <w:pPr>
        <w:rPr>
          <w:rFonts w:ascii="Times New Roman" w:hAnsi="Times New Roman"/>
          <w:b/>
          <w:lang w:val="ru-RU"/>
        </w:rPr>
      </w:pPr>
    </w:p>
    <w:p w:rsidR="00EF4438" w:rsidRPr="00C847AF" w:rsidRDefault="00EF4438" w:rsidP="00A13158">
      <w:pPr>
        <w:ind w:left="-709"/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ПОЯСНИТЕЛЬНАЯ ЗАПИСКА.</w:t>
      </w:r>
    </w:p>
    <w:p w:rsidR="00EF4438" w:rsidRPr="00C847AF" w:rsidRDefault="00EF4438" w:rsidP="00450645">
      <w:pPr>
        <w:tabs>
          <w:tab w:val="left" w:pos="284"/>
        </w:tabs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ab/>
      </w:r>
      <w:r w:rsidRPr="00C847AF">
        <w:rPr>
          <w:rFonts w:ascii="Times New Roman" w:hAnsi="Times New Roman"/>
          <w:lang w:val="ru-RU"/>
        </w:rPr>
        <w:tab/>
        <w:t xml:space="preserve">Предмет «Слушание музыки» является неотъемлемой частью музыкально- исторических </w:t>
      </w:r>
      <w:proofErr w:type="gramStart"/>
      <w:r w:rsidRPr="00C847AF">
        <w:rPr>
          <w:rFonts w:ascii="Times New Roman" w:hAnsi="Times New Roman"/>
          <w:lang w:val="ru-RU"/>
        </w:rPr>
        <w:t>дисциплин  и</w:t>
      </w:r>
      <w:proofErr w:type="gramEnd"/>
      <w:r w:rsidRPr="00C847AF">
        <w:rPr>
          <w:rFonts w:ascii="Times New Roman" w:hAnsi="Times New Roman"/>
          <w:lang w:val="ru-RU"/>
        </w:rPr>
        <w:t xml:space="preserve"> занимает важнейшее место в учебно-воспитательном процессе музыкальных школ. Предмет развивает у детей образное мышление, способность правильно, чутко воспринимать музыку, </w:t>
      </w:r>
      <w:proofErr w:type="gramStart"/>
      <w:r w:rsidRPr="00C847AF">
        <w:rPr>
          <w:rFonts w:ascii="Times New Roman" w:hAnsi="Times New Roman"/>
          <w:lang w:val="ru-RU"/>
        </w:rPr>
        <w:t>воспитывает  художественный</w:t>
      </w:r>
      <w:proofErr w:type="gramEnd"/>
      <w:r w:rsidRPr="00C847AF">
        <w:rPr>
          <w:rFonts w:ascii="Times New Roman" w:hAnsi="Times New Roman"/>
          <w:lang w:val="ru-RU"/>
        </w:rPr>
        <w:t xml:space="preserve"> вкус.</w:t>
      </w:r>
    </w:p>
    <w:p w:rsidR="00EF4438" w:rsidRPr="00C847AF" w:rsidRDefault="00EF4438" w:rsidP="004B370B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u w:val="single"/>
          <w:lang w:val="ru-RU"/>
        </w:rPr>
        <w:t xml:space="preserve"> Целью программы</w:t>
      </w:r>
      <w:r w:rsidRPr="00C847AF">
        <w:rPr>
          <w:rFonts w:ascii="Times New Roman" w:hAnsi="Times New Roman"/>
          <w:lang w:val="ru-RU"/>
        </w:rPr>
        <w:t xml:space="preserve"> является создание предпосылок для музыкального и личностного развития учащихся, воспитания культуры слушания музыкальных произведений, для приобщения к музыкальному искусству в целом.</w:t>
      </w:r>
    </w:p>
    <w:p w:rsidR="00EF4438" w:rsidRPr="00C847AF" w:rsidRDefault="00EF4438" w:rsidP="000B56CB">
      <w:pPr>
        <w:ind w:left="-851" w:firstLine="851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</w:t>
      </w:r>
      <w:r w:rsidRPr="00C847AF">
        <w:rPr>
          <w:rFonts w:ascii="Times New Roman" w:hAnsi="Times New Roman"/>
          <w:b/>
          <w:u w:val="single"/>
          <w:lang w:val="ru-RU"/>
        </w:rPr>
        <w:t>Основные задачи</w:t>
      </w:r>
      <w:r w:rsidRPr="00C847AF">
        <w:rPr>
          <w:rFonts w:ascii="Times New Roman" w:hAnsi="Times New Roman"/>
          <w:b/>
          <w:lang w:val="ru-RU"/>
        </w:rPr>
        <w:t>:</w:t>
      </w:r>
    </w:p>
    <w:p w:rsidR="00EF4438" w:rsidRPr="00C847AF" w:rsidRDefault="00EF4438" w:rsidP="00017D01">
      <w:pPr>
        <w:pStyle w:val="aa"/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Формировать </w:t>
      </w:r>
      <w:proofErr w:type="gramStart"/>
      <w:r w:rsidRPr="00C847AF">
        <w:rPr>
          <w:rFonts w:ascii="Times New Roman" w:hAnsi="Times New Roman"/>
          <w:color w:val="000000"/>
          <w:lang w:val="ru-RU"/>
        </w:rPr>
        <w:t>основы  культуры</w:t>
      </w:r>
      <w:proofErr w:type="gramEnd"/>
      <w:r w:rsidRPr="00C847AF">
        <w:rPr>
          <w:rFonts w:ascii="Times New Roman" w:hAnsi="Times New Roman"/>
          <w:color w:val="000000"/>
          <w:lang w:val="ru-RU"/>
        </w:rPr>
        <w:t xml:space="preserve"> слушания  и осознанное отношение к музыке;</w:t>
      </w:r>
    </w:p>
    <w:p w:rsidR="00EF4438" w:rsidRPr="00C847AF" w:rsidRDefault="00EF4438" w:rsidP="00017D01">
      <w:pPr>
        <w:pStyle w:val="aa"/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Накапливать опыт восприятия произведений мировой музыкальной культуры разных эпох, направлений и стилей;</w:t>
      </w:r>
    </w:p>
    <w:p w:rsidR="00EF4438" w:rsidRPr="00C847AF" w:rsidRDefault="00EF4438" w:rsidP="00017D01">
      <w:pPr>
        <w:pStyle w:val="aa"/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Расширять эмоциональное отношение к музыке на основе восприятия;</w:t>
      </w:r>
    </w:p>
    <w:p w:rsidR="00EF4438" w:rsidRPr="00C847AF" w:rsidRDefault="00EF4438" w:rsidP="00017D01">
      <w:pPr>
        <w:pStyle w:val="aa"/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Развивать музыкальное мышление, творческих способностей и воображения обучающихся;</w:t>
      </w:r>
    </w:p>
    <w:p w:rsidR="00EF4438" w:rsidRPr="00C847AF" w:rsidRDefault="00EF4438" w:rsidP="00017D01">
      <w:pPr>
        <w:pStyle w:val="aa"/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Способствовать развитию интереса детей к познанию классической музыки и сопоставлению ее с окружающей жизнью;</w:t>
      </w:r>
    </w:p>
    <w:p w:rsidR="00EF4438" w:rsidRPr="00C847AF" w:rsidRDefault="00EF4438" w:rsidP="00017D01">
      <w:pPr>
        <w:pStyle w:val="aa"/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Развивать способности запоминать музыкальное произведение и анализировать его;</w:t>
      </w:r>
    </w:p>
    <w:p w:rsidR="00EF4438" w:rsidRDefault="00EF4438" w:rsidP="00C847AF">
      <w:pPr>
        <w:pStyle w:val="aa"/>
        <w:numPr>
          <w:ilvl w:val="0"/>
          <w:numId w:val="30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Научить грамотно излагать впечатления и мысли о музыке, пользуясь при         этом необходимой музыкальной терминологией.</w:t>
      </w:r>
    </w:p>
    <w:p w:rsidR="00C847AF" w:rsidRPr="00C847AF" w:rsidRDefault="00C847AF" w:rsidP="00C847AF">
      <w:pPr>
        <w:pStyle w:val="aa"/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C847AF">
      <w:pPr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Характеристика содержания и структура предмета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Что слышит ребенок, когда слушает музыку? Как помочь ему понять и осознать особую реальность сложного мира музыкальных звуков? Первая педагогическая помощь на этом пути - усвоение и осознание некоторых конкретных понятий и явлений, а именно: звука и его характеристик </w:t>
      </w:r>
      <w:proofErr w:type="gramStart"/>
      <w:r w:rsidRPr="00C847AF">
        <w:rPr>
          <w:rFonts w:ascii="Times New Roman" w:hAnsi="Times New Roman"/>
          <w:lang w:val="ru-RU"/>
        </w:rPr>
        <w:t>( высоты</w:t>
      </w:r>
      <w:proofErr w:type="gramEnd"/>
      <w:r w:rsidRPr="00C847AF">
        <w:rPr>
          <w:rFonts w:ascii="Times New Roman" w:hAnsi="Times New Roman"/>
          <w:lang w:val="ru-RU"/>
        </w:rPr>
        <w:t>, длительности, силы, окраски), метра и ритмического рисунка, фактуры, мелодии и аккомпанемента, темпа, штрихов и т.д.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На первоначальном этапе обучения и формирования культуры восприятия музыкального произведения важно добиться следующего:</w:t>
      </w:r>
    </w:p>
    <w:p w:rsidR="00EF4438" w:rsidRPr="00C847AF" w:rsidRDefault="00EF4438" w:rsidP="00C27C8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1.  </w:t>
      </w:r>
      <w:r w:rsidRPr="00C847AF">
        <w:rPr>
          <w:rFonts w:ascii="Times New Roman" w:hAnsi="Times New Roman"/>
          <w:lang w:val="ru-RU"/>
        </w:rPr>
        <w:t>Ребенок должен осознать мир музыкальных звуков как особую реальность, войти в которую возможно только через чувственное восприятие характера музыки.</w:t>
      </w:r>
    </w:p>
    <w:p w:rsidR="00EF4438" w:rsidRPr="00C847AF" w:rsidRDefault="00EF4438" w:rsidP="00C27C8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2.  </w:t>
      </w:r>
      <w:r w:rsidRPr="00C847AF">
        <w:rPr>
          <w:rFonts w:ascii="Times New Roman" w:hAnsi="Times New Roman"/>
          <w:lang w:val="ru-RU"/>
        </w:rPr>
        <w:t xml:space="preserve">Необходимо увлечь, заинтересовать ребенка, сделав процесс слушания ярким эмоциональным переживанием. Только так музыкальные впечатления станут его личным </w:t>
      </w:r>
      <w:proofErr w:type="spellStart"/>
      <w:r w:rsidRPr="00C847AF">
        <w:rPr>
          <w:rFonts w:ascii="Times New Roman" w:hAnsi="Times New Roman"/>
          <w:lang w:val="ru-RU"/>
        </w:rPr>
        <w:t>слушательским</w:t>
      </w:r>
      <w:proofErr w:type="spellEnd"/>
      <w:r w:rsidRPr="00C847AF">
        <w:rPr>
          <w:rFonts w:ascii="Times New Roman" w:hAnsi="Times New Roman"/>
          <w:lang w:val="ru-RU"/>
        </w:rPr>
        <w:t xml:space="preserve"> опытом.</w:t>
      </w:r>
    </w:p>
    <w:p w:rsidR="00EF4438" w:rsidRPr="00C847AF" w:rsidRDefault="00EF4438" w:rsidP="00C27C8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3.  </w:t>
      </w:r>
      <w:r w:rsidRPr="00C847AF">
        <w:rPr>
          <w:rFonts w:ascii="Times New Roman" w:hAnsi="Times New Roman"/>
          <w:lang w:val="ru-RU"/>
        </w:rPr>
        <w:t>Педагог должен сформировать у учеников первоначальные навыки слухового наблюдения.</w:t>
      </w:r>
    </w:p>
    <w:p w:rsidR="00EF4438" w:rsidRPr="00C847AF" w:rsidRDefault="00EF4438" w:rsidP="00C27C8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4.   </w:t>
      </w:r>
      <w:r w:rsidRPr="00C847AF">
        <w:rPr>
          <w:rFonts w:ascii="Times New Roman" w:hAnsi="Times New Roman"/>
          <w:lang w:val="ru-RU"/>
        </w:rPr>
        <w:t>С помощью слухового наблюдения педагогу необходимо познакомить детей с общими закономерностями музыкальной речи и основными музыкальными терминами.</w:t>
      </w:r>
    </w:p>
    <w:p w:rsidR="00EF4438" w:rsidRPr="00C847AF" w:rsidRDefault="00EF4438" w:rsidP="00C27C8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5.  </w:t>
      </w:r>
      <w:r w:rsidRPr="00C847AF">
        <w:rPr>
          <w:rFonts w:ascii="Times New Roman" w:hAnsi="Times New Roman"/>
          <w:lang w:val="ru-RU"/>
        </w:rPr>
        <w:t>Опираясь на долгосрочную память, эмоциональную отзывчивость и увлеченность школьников, педагог создает фонд музыкальных впечатлений будущего потенциального слушателя.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Музыкальный материал представлен в программе в зависимости от возможности </w:t>
      </w:r>
      <w:proofErr w:type="gramStart"/>
      <w:r w:rsidRPr="00C847AF">
        <w:rPr>
          <w:rFonts w:ascii="Times New Roman" w:hAnsi="Times New Roman"/>
          <w:lang w:val="ru-RU"/>
        </w:rPr>
        <w:t>детского  восприятия</w:t>
      </w:r>
      <w:proofErr w:type="gramEnd"/>
      <w:r w:rsidRPr="00C847AF">
        <w:rPr>
          <w:rFonts w:ascii="Times New Roman" w:hAnsi="Times New Roman"/>
          <w:lang w:val="ru-RU"/>
        </w:rPr>
        <w:t xml:space="preserve">, а так же построен на многократном прослушивании изучаемых произведений. При такой повторяемости </w:t>
      </w:r>
      <w:proofErr w:type="gramStart"/>
      <w:r w:rsidRPr="00C847AF">
        <w:rPr>
          <w:rFonts w:ascii="Times New Roman" w:hAnsi="Times New Roman"/>
          <w:lang w:val="ru-RU"/>
        </w:rPr>
        <w:t>прослушивания  учащиеся</w:t>
      </w:r>
      <w:proofErr w:type="gramEnd"/>
      <w:r w:rsidRPr="00C847AF">
        <w:rPr>
          <w:rFonts w:ascii="Times New Roman" w:hAnsi="Times New Roman"/>
          <w:lang w:val="ru-RU"/>
        </w:rPr>
        <w:t xml:space="preserve"> узнают темы «как хорошо знакомых друзей». Большая часть произведений прослушивается не целиком, а фрагментарно- поскольку музыкальный материал - это все-таки «взрослые произведения» и путь освоения сложных по музыкальному языку произведений наиболее естественно и просто проходит, когда с самого раннего детства осуществляется преемственность в их восприятии.</w:t>
      </w:r>
    </w:p>
    <w:p w:rsidR="00EF4438" w:rsidRPr="00C847AF" w:rsidRDefault="00EF4438" w:rsidP="00C27C8A">
      <w:pPr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>Первый год</w:t>
      </w:r>
      <w:r w:rsidRPr="00C847AF">
        <w:rPr>
          <w:rFonts w:ascii="Times New Roman" w:hAnsi="Times New Roman"/>
          <w:lang w:val="ru-RU"/>
        </w:rPr>
        <w:t xml:space="preserve"> обучения носит ознакомительный характер. Его основная цель- пробудить в учащихся сознательный и стойкий интерес к слушанию и разбору музыкальных произведений, к приобретению разнообразных музыкальных знаний. Избегая поначалу всего, что требует от ребят заучивания каких-либо правил и многократного повторения каких-либо упражнений, учитель должен ненавязчиво (исподволь) приучать их к простейшим понятиям самого общего характера: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мелодия- различие звуков по </w:t>
      </w:r>
      <w:proofErr w:type="gramStart"/>
      <w:r w:rsidRPr="00C847AF">
        <w:rPr>
          <w:rFonts w:ascii="Times New Roman" w:hAnsi="Times New Roman"/>
          <w:lang w:val="ru-RU"/>
        </w:rPr>
        <w:t>высоте,  длительности</w:t>
      </w:r>
      <w:proofErr w:type="gramEnd"/>
      <w:r w:rsidRPr="00C847AF">
        <w:rPr>
          <w:rFonts w:ascii="Times New Roman" w:hAnsi="Times New Roman"/>
          <w:lang w:val="ru-RU"/>
        </w:rPr>
        <w:t>, силе, по скорости и направлению их движения, выразительные и изобразительные особенности и возможности звуков и их сочетаний;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ритм- соотношение сильных и слабых долей, количество </w:t>
      </w:r>
      <w:proofErr w:type="gramStart"/>
      <w:r w:rsidRPr="00C847AF">
        <w:rPr>
          <w:rFonts w:ascii="Times New Roman" w:hAnsi="Times New Roman"/>
          <w:lang w:val="ru-RU"/>
        </w:rPr>
        <w:t>их  в</w:t>
      </w:r>
      <w:proofErr w:type="gramEnd"/>
      <w:r w:rsidRPr="00C847AF">
        <w:rPr>
          <w:rFonts w:ascii="Times New Roman" w:hAnsi="Times New Roman"/>
          <w:lang w:val="ru-RU"/>
        </w:rPr>
        <w:t xml:space="preserve"> такте и соотношение звуков мелодии по их относительной длительности (метр и ритм);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тембр - различная окраска звуков;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роль музыкального </w:t>
      </w:r>
      <w:proofErr w:type="gramStart"/>
      <w:r w:rsidRPr="00C847AF">
        <w:rPr>
          <w:rFonts w:ascii="Times New Roman" w:hAnsi="Times New Roman"/>
          <w:lang w:val="ru-RU"/>
        </w:rPr>
        <w:t>сопровождения  (</w:t>
      </w:r>
      <w:proofErr w:type="gramEnd"/>
      <w:r w:rsidRPr="00C847AF">
        <w:rPr>
          <w:rFonts w:ascii="Times New Roman" w:hAnsi="Times New Roman"/>
          <w:lang w:val="ru-RU"/>
        </w:rPr>
        <w:t xml:space="preserve">аккомпанемента); 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выразительные и изобразительные особенности и возможности звуков и их сочетаний; 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различная окраска звуков (тембр); 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простейшие формы построения музыки (одночастные, двухчастные, трехчастные); </w:t>
      </w:r>
    </w:p>
    <w:p w:rsidR="00EF4438" w:rsidRPr="00C847AF" w:rsidRDefault="00EF4438" w:rsidP="00C27C8A">
      <w:pPr>
        <w:pStyle w:val="aa"/>
        <w:numPr>
          <w:ilvl w:val="0"/>
          <w:numId w:val="26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различные виды исполнения музыки (отдельные инструменты, певцы-солисты, хоры, оркестры и т.п.)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В сознании первоклассников должен постепенно накапливаться запас музыкальных впечатлений, понятий и терминов, к более подробному разбору и усвоению которых можно будет перейти лишь во втором и </w:t>
      </w:r>
      <w:proofErr w:type="gramStart"/>
      <w:r w:rsidRPr="00C847AF">
        <w:rPr>
          <w:rFonts w:ascii="Times New Roman" w:hAnsi="Times New Roman"/>
          <w:lang w:val="ru-RU"/>
        </w:rPr>
        <w:t>третьем  классе</w:t>
      </w:r>
      <w:proofErr w:type="gramEnd"/>
      <w:r w:rsidRPr="00C847AF">
        <w:rPr>
          <w:rFonts w:ascii="Times New Roman" w:hAnsi="Times New Roman"/>
          <w:lang w:val="ru-RU"/>
        </w:rPr>
        <w:t>.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четверти- «Содержание музыкальных </w:t>
      </w:r>
      <w:proofErr w:type="gramStart"/>
      <w:r w:rsidRPr="00C847AF">
        <w:rPr>
          <w:rFonts w:ascii="Times New Roman" w:hAnsi="Times New Roman"/>
          <w:b/>
          <w:lang w:val="ru-RU"/>
        </w:rPr>
        <w:t>произведений»</w:t>
      </w:r>
      <w:r w:rsidRPr="00C847AF">
        <w:rPr>
          <w:rFonts w:ascii="Times New Roman" w:hAnsi="Times New Roman"/>
          <w:lang w:val="ru-RU"/>
        </w:rPr>
        <w:t>-</w:t>
      </w:r>
      <w:proofErr w:type="gramEnd"/>
      <w:r w:rsidRPr="00C847AF">
        <w:rPr>
          <w:rFonts w:ascii="Times New Roman" w:hAnsi="Times New Roman"/>
          <w:lang w:val="ru-RU"/>
        </w:rPr>
        <w:t xml:space="preserve">  развивает понимание выразительных и изобразительных возможностей музыки, учит слушать  музыку и размышлять о ней. Задача педагога сформировать у учеников первоначальные навыки слухового наблюдения и познакомить с общими закономерностями музыкальной речи, пользуясь терминологией не заостряя на этом внимания.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четверти- «Песня, танец и марш- основные жанры музыкального </w:t>
      </w:r>
      <w:proofErr w:type="gramStart"/>
      <w:r w:rsidRPr="00C847AF">
        <w:rPr>
          <w:rFonts w:ascii="Times New Roman" w:hAnsi="Times New Roman"/>
          <w:b/>
          <w:lang w:val="ru-RU"/>
        </w:rPr>
        <w:t>искусства»</w:t>
      </w:r>
      <w:r w:rsidRPr="00C847AF">
        <w:rPr>
          <w:rFonts w:ascii="Times New Roman" w:hAnsi="Times New Roman"/>
          <w:lang w:val="ru-RU"/>
        </w:rPr>
        <w:t>-</w:t>
      </w:r>
      <w:proofErr w:type="gramEnd"/>
      <w:r w:rsidRPr="00C847AF">
        <w:rPr>
          <w:rFonts w:ascii="Times New Roman" w:hAnsi="Times New Roman"/>
          <w:lang w:val="ru-RU"/>
        </w:rPr>
        <w:t xml:space="preserve">  знакомство с тремя наиболее простыми и доступными для детей жанрами, тремя коренными основами всей музыки.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четверти- «Песня, танец и марш в более крупных жанрах музыкальных произведений (опера, балет, </w:t>
      </w:r>
      <w:proofErr w:type="gramStart"/>
      <w:r w:rsidRPr="00C847AF">
        <w:rPr>
          <w:rFonts w:ascii="Times New Roman" w:hAnsi="Times New Roman"/>
          <w:b/>
          <w:lang w:val="ru-RU"/>
        </w:rPr>
        <w:t>симфония)-</w:t>
      </w:r>
      <w:proofErr w:type="gramEnd"/>
      <w:r w:rsidRPr="00C847AF">
        <w:rPr>
          <w:rFonts w:ascii="Times New Roman" w:hAnsi="Times New Roman"/>
          <w:b/>
          <w:lang w:val="ru-RU"/>
        </w:rPr>
        <w:t xml:space="preserve"> </w:t>
      </w:r>
      <w:r w:rsidRPr="00C847AF">
        <w:rPr>
          <w:rFonts w:ascii="Times New Roman" w:hAnsi="Times New Roman"/>
          <w:lang w:val="ru-RU"/>
        </w:rPr>
        <w:t>логичный переход от первичных жанров к более крупным. Общие черты новых жанров.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</w:t>
      </w: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IV</w:t>
      </w:r>
      <w:r w:rsidRPr="00C847AF">
        <w:rPr>
          <w:rFonts w:ascii="Times New Roman" w:hAnsi="Times New Roman"/>
          <w:b/>
          <w:lang w:val="ru-RU"/>
        </w:rPr>
        <w:t xml:space="preserve">четверти – «Танцы народов нашей </w:t>
      </w:r>
      <w:proofErr w:type="gramStart"/>
      <w:r w:rsidRPr="00C847AF">
        <w:rPr>
          <w:rFonts w:ascii="Times New Roman" w:hAnsi="Times New Roman"/>
          <w:b/>
          <w:lang w:val="ru-RU"/>
        </w:rPr>
        <w:t>страны»-</w:t>
      </w:r>
      <w:proofErr w:type="gramEnd"/>
      <w:r w:rsidRPr="00C847AF">
        <w:rPr>
          <w:rFonts w:ascii="Times New Roman" w:hAnsi="Times New Roman"/>
          <w:lang w:val="ru-RU"/>
        </w:rPr>
        <w:t xml:space="preserve"> знакомит с русскими, удмуртскими, татарскими народными танцами и танцевальными песнями, особенностями метроритмического строения и мелодического рисунка танцев народов нашей страны. </w:t>
      </w:r>
    </w:p>
    <w:p w:rsidR="00EF4438" w:rsidRPr="00C847AF" w:rsidRDefault="00EF4438" w:rsidP="00C27C8A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Основные формы работы на уроке: прослушивание и характеристика содержания музыкальных произведений, их жанровых особенностей, выразительных средств, запоминание и узнавание музыки; уроки-беседы, в </w:t>
      </w:r>
      <w:proofErr w:type="gramStart"/>
      <w:r w:rsidRPr="00C847AF">
        <w:rPr>
          <w:rFonts w:ascii="Times New Roman" w:hAnsi="Times New Roman"/>
          <w:lang w:val="ru-RU"/>
        </w:rPr>
        <w:t>которые,  наряду</w:t>
      </w:r>
      <w:proofErr w:type="gramEnd"/>
      <w:r w:rsidRPr="00C847AF">
        <w:rPr>
          <w:rFonts w:ascii="Times New Roman" w:hAnsi="Times New Roman"/>
          <w:lang w:val="ru-RU"/>
        </w:rPr>
        <w:t xml:space="preserve"> с диалогом, педагог может вносить краткие объяснения, рассказы, практические задания, так как возраст детей требует разнообразия форм обучения и быстрой смены видов деятельности.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Для более осознанного усвоения материала и разнообразия видов деятельности на уроке </w:t>
      </w:r>
      <w:proofErr w:type="gramStart"/>
      <w:r w:rsidRPr="00C847AF">
        <w:rPr>
          <w:rFonts w:ascii="Times New Roman" w:hAnsi="Times New Roman"/>
          <w:lang w:val="ru-RU"/>
        </w:rPr>
        <w:t>учащиеся  1</w:t>
      </w:r>
      <w:proofErr w:type="gramEnd"/>
      <w:r w:rsidRPr="00C847AF">
        <w:rPr>
          <w:rFonts w:ascii="Times New Roman" w:hAnsi="Times New Roman"/>
          <w:lang w:val="ru-RU"/>
        </w:rPr>
        <w:t xml:space="preserve"> класса занимаются по рабочей тетради «Сольфеджио».  Рабочая </w:t>
      </w:r>
      <w:proofErr w:type="gramStart"/>
      <w:r w:rsidRPr="00C847AF">
        <w:rPr>
          <w:rFonts w:ascii="Times New Roman" w:hAnsi="Times New Roman"/>
          <w:lang w:val="ru-RU"/>
        </w:rPr>
        <w:t>тетрадь  разработана</w:t>
      </w:r>
      <w:proofErr w:type="gramEnd"/>
      <w:r w:rsidRPr="00C847AF">
        <w:rPr>
          <w:rFonts w:ascii="Times New Roman" w:hAnsi="Times New Roman"/>
          <w:lang w:val="ru-RU"/>
        </w:rPr>
        <w:t xml:space="preserve"> преподавателем теоретических дисциплин МОУДОД ДШИ с. Малая Пурга Зориной И.Г, содержит массу иллюстраций, заданий для прописи, группировки, музыкальных примеров для ритмического оркестра и т.д. В доступной и увлекательной форме ребята осваивают нотную </w:t>
      </w:r>
      <w:proofErr w:type="gramStart"/>
      <w:r w:rsidRPr="00C847AF">
        <w:rPr>
          <w:rFonts w:ascii="Times New Roman" w:hAnsi="Times New Roman"/>
          <w:lang w:val="ru-RU"/>
        </w:rPr>
        <w:t>грамоту,  знакомятся</w:t>
      </w:r>
      <w:proofErr w:type="gramEnd"/>
      <w:r w:rsidRPr="00C847AF">
        <w:rPr>
          <w:rFonts w:ascii="Times New Roman" w:hAnsi="Times New Roman"/>
          <w:lang w:val="ru-RU"/>
        </w:rPr>
        <w:t xml:space="preserve"> с такими понятиями из курса «Сольфеджио», как ритм,  ритмический рисунок, регистры,  длительности нот,  размер (2/4,3/4),   доли,  тон,  полутон,  лад,  тональность, гамма.    </w:t>
      </w:r>
      <w:r w:rsidRPr="00C847AF">
        <w:rPr>
          <w:rFonts w:ascii="Times New Roman" w:hAnsi="Times New Roman"/>
          <w:lang w:val="ru-RU"/>
        </w:rPr>
        <w:tab/>
        <w:t xml:space="preserve">     </w:t>
      </w:r>
      <w:r w:rsidRPr="00C847AF">
        <w:rPr>
          <w:rFonts w:ascii="Times New Roman" w:hAnsi="Times New Roman"/>
          <w:lang w:val="ru-RU"/>
        </w:rPr>
        <w:tab/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proofErr w:type="gramStart"/>
      <w:r w:rsidRPr="00C847AF">
        <w:rPr>
          <w:rFonts w:ascii="Times New Roman" w:hAnsi="Times New Roman"/>
          <w:lang w:val="ru-RU"/>
        </w:rPr>
        <w:t>Рабочая  тетрадь</w:t>
      </w:r>
      <w:proofErr w:type="gramEnd"/>
      <w:r w:rsidRPr="00C847AF">
        <w:rPr>
          <w:rFonts w:ascii="Times New Roman" w:hAnsi="Times New Roman"/>
          <w:lang w:val="ru-RU"/>
        </w:rPr>
        <w:t xml:space="preserve"> по сольфеджио и тетрадь- «Музыкальная копилка» , в которой по мере прохождения музыкального материала записываются авторы и названия музыкальных произведений, имеются у каждого ученика.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>Второй год обучения</w:t>
      </w:r>
      <w:r w:rsidRPr="00C847AF">
        <w:rPr>
          <w:rFonts w:ascii="Times New Roman" w:hAnsi="Times New Roman"/>
          <w:lang w:val="ru-RU"/>
        </w:rPr>
        <w:t xml:space="preserve">. Весь музыкальный опыт, приобретенный в первом классе должен постепенно систематизироваться, сложившись в определенные понятия и терминологию.  Важно помнить слова </w:t>
      </w:r>
      <w:proofErr w:type="spellStart"/>
      <w:r w:rsidRPr="00C847AF">
        <w:rPr>
          <w:rFonts w:ascii="Times New Roman" w:hAnsi="Times New Roman"/>
          <w:lang w:val="ru-RU"/>
        </w:rPr>
        <w:t>Б.Асафьева</w:t>
      </w:r>
      <w:proofErr w:type="spellEnd"/>
      <w:r w:rsidRPr="00C847AF">
        <w:rPr>
          <w:rFonts w:ascii="Times New Roman" w:hAnsi="Times New Roman"/>
          <w:lang w:val="ru-RU"/>
        </w:rPr>
        <w:t xml:space="preserve">: «…поменьше давать новых определений, побольше вызывать на это детей, то есть подводить к терминам путем живого наблюдения за музыкой. Термин должен обобщать уже известное, но не предшествовать неизвестному». Еще один важный методический прием в процессе развивающего обучения: изучать новое на старом, пройденном материале, а уже осмысленные факты закреплять на новом материале. 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четверти- «Выразительные средства музыки» </w:t>
      </w:r>
      <w:r w:rsidRPr="00C847AF">
        <w:rPr>
          <w:rFonts w:ascii="Times New Roman" w:hAnsi="Times New Roman"/>
          <w:lang w:val="ru-RU"/>
        </w:rPr>
        <w:t xml:space="preserve">посвящена способам показа тематического материала и тому, как влияют на характер музыки ее выразительные средства </w:t>
      </w:r>
      <w:proofErr w:type="gramStart"/>
      <w:r w:rsidRPr="00C847AF">
        <w:rPr>
          <w:rFonts w:ascii="Times New Roman" w:hAnsi="Times New Roman"/>
          <w:lang w:val="ru-RU"/>
        </w:rPr>
        <w:t>( мелодия</w:t>
      </w:r>
      <w:proofErr w:type="gramEnd"/>
      <w:r w:rsidRPr="00C847AF">
        <w:rPr>
          <w:rFonts w:ascii="Times New Roman" w:hAnsi="Times New Roman"/>
          <w:lang w:val="ru-RU"/>
        </w:rPr>
        <w:t>,  гармония,  лад,  темп, ритм,  регистр, фактура, динамика, тембр). Начиная с одноголосной мелодии, ученики постепенно охватывают слухом многие составляющие музыкально- звукового пространства.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четверти</w:t>
      </w:r>
      <w:proofErr w:type="gramStart"/>
      <w:r w:rsidRPr="00C847AF">
        <w:rPr>
          <w:rFonts w:ascii="Times New Roman" w:hAnsi="Times New Roman"/>
          <w:b/>
          <w:lang w:val="ru-RU"/>
        </w:rPr>
        <w:t>-«</w:t>
      </w:r>
      <w:proofErr w:type="gramEnd"/>
      <w:r w:rsidRPr="00C847AF">
        <w:rPr>
          <w:rFonts w:ascii="Times New Roman" w:hAnsi="Times New Roman"/>
          <w:b/>
          <w:lang w:val="ru-RU"/>
        </w:rPr>
        <w:t>Танцевальная музыка народов Европы»-</w:t>
      </w:r>
      <w:r w:rsidRPr="00C847AF">
        <w:rPr>
          <w:rFonts w:ascii="Times New Roman" w:hAnsi="Times New Roman"/>
          <w:lang w:val="ru-RU"/>
        </w:rPr>
        <w:t xml:space="preserve"> интонационные особенности, метроритм, связь музыки с движением.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четверти</w:t>
      </w:r>
      <w:proofErr w:type="gramStart"/>
      <w:r w:rsidRPr="00C847AF">
        <w:rPr>
          <w:rFonts w:ascii="Times New Roman" w:hAnsi="Times New Roman"/>
          <w:b/>
          <w:lang w:val="ru-RU"/>
        </w:rPr>
        <w:t>-«</w:t>
      </w:r>
      <w:proofErr w:type="gramEnd"/>
      <w:r w:rsidRPr="00C847AF">
        <w:rPr>
          <w:rFonts w:ascii="Times New Roman" w:hAnsi="Times New Roman"/>
          <w:b/>
          <w:lang w:val="ru-RU"/>
        </w:rPr>
        <w:t>Симфонический оркестр»-</w:t>
      </w:r>
      <w:r w:rsidRPr="00C847AF">
        <w:rPr>
          <w:rFonts w:ascii="Times New Roman" w:hAnsi="Times New Roman"/>
          <w:lang w:val="ru-RU"/>
        </w:rPr>
        <w:t xml:space="preserve"> происхождение, история создания инструментов симфонического оркестра, группы инструментов. Виды оркестров. Орган.    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IV</w:t>
      </w:r>
      <w:r w:rsidRPr="00C847AF">
        <w:rPr>
          <w:rFonts w:ascii="Times New Roman" w:hAnsi="Times New Roman"/>
          <w:b/>
          <w:lang w:val="ru-RU"/>
        </w:rPr>
        <w:t>четверти-</w:t>
      </w:r>
      <w:r w:rsidRPr="00C847AF">
        <w:rPr>
          <w:rFonts w:ascii="Times New Roman" w:hAnsi="Times New Roman"/>
          <w:lang w:val="ru-RU"/>
        </w:rPr>
        <w:t xml:space="preserve"> </w:t>
      </w:r>
      <w:r w:rsidRPr="00C847AF">
        <w:rPr>
          <w:rFonts w:ascii="Times New Roman" w:hAnsi="Times New Roman"/>
          <w:b/>
          <w:lang w:val="ru-RU"/>
        </w:rPr>
        <w:t xml:space="preserve">«Музыкально- театральный жанр. </w:t>
      </w:r>
      <w:proofErr w:type="gramStart"/>
      <w:r w:rsidRPr="00C847AF">
        <w:rPr>
          <w:rFonts w:ascii="Times New Roman" w:hAnsi="Times New Roman"/>
          <w:b/>
          <w:lang w:val="ru-RU"/>
        </w:rPr>
        <w:t>Балет»-</w:t>
      </w:r>
      <w:proofErr w:type="gramEnd"/>
      <w:r w:rsidRPr="00C847AF">
        <w:rPr>
          <w:rFonts w:ascii="Times New Roman" w:hAnsi="Times New Roman"/>
          <w:b/>
          <w:lang w:val="ru-RU"/>
        </w:rPr>
        <w:t xml:space="preserve"> </w:t>
      </w:r>
      <w:r w:rsidRPr="00C847AF">
        <w:rPr>
          <w:rFonts w:ascii="Times New Roman" w:hAnsi="Times New Roman"/>
          <w:lang w:val="ru-RU"/>
        </w:rPr>
        <w:t xml:space="preserve"> история возникновения жанра. </w:t>
      </w:r>
      <w:proofErr w:type="gramStart"/>
      <w:r w:rsidRPr="00C847AF">
        <w:rPr>
          <w:rFonts w:ascii="Times New Roman" w:hAnsi="Times New Roman"/>
          <w:lang w:val="ru-RU"/>
        </w:rPr>
        <w:t>История  русского</w:t>
      </w:r>
      <w:proofErr w:type="gramEnd"/>
      <w:r w:rsidRPr="00C847AF">
        <w:rPr>
          <w:rFonts w:ascii="Times New Roman" w:hAnsi="Times New Roman"/>
          <w:lang w:val="ru-RU"/>
        </w:rPr>
        <w:t xml:space="preserve"> балеты. Элементы балета.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Основные формы работы на уроке: прослушивание и характеристика содержания музыкальных произведений, их жанровых особенностей, выразительных средств, объяснение и усвоение новых понятий и терминов, запоминание и узнавание музыки.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Для конспектирования основных понятий и терминов учащиеся продолжают </w:t>
      </w:r>
      <w:proofErr w:type="gramStart"/>
      <w:r w:rsidRPr="00C847AF">
        <w:rPr>
          <w:rFonts w:ascii="Times New Roman" w:hAnsi="Times New Roman"/>
          <w:lang w:val="ru-RU"/>
        </w:rPr>
        <w:t>использовать  тетрадь</w:t>
      </w:r>
      <w:proofErr w:type="gramEnd"/>
      <w:r w:rsidRPr="00C847AF">
        <w:rPr>
          <w:rFonts w:ascii="Times New Roman" w:hAnsi="Times New Roman"/>
          <w:lang w:val="ru-RU"/>
        </w:rPr>
        <w:t xml:space="preserve">-копилку, в которой  фиксируют  новые музыкальные произведения, пройденные во втором классе.   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Третий </w:t>
      </w:r>
      <w:proofErr w:type="gramStart"/>
      <w:r w:rsidRPr="00C847AF">
        <w:rPr>
          <w:rFonts w:ascii="Times New Roman" w:hAnsi="Times New Roman"/>
          <w:b/>
          <w:lang w:val="ru-RU"/>
        </w:rPr>
        <w:t>год  обучения</w:t>
      </w:r>
      <w:proofErr w:type="gramEnd"/>
      <w:r w:rsidRPr="00C847AF">
        <w:rPr>
          <w:rFonts w:ascii="Times New Roman" w:hAnsi="Times New Roman"/>
          <w:lang w:val="ru-RU"/>
        </w:rPr>
        <w:t xml:space="preserve"> посвящен  более тесному  знакомству с вокальными и инструментальными жанрами, расширению понятий о формах музыкальных произведений.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четверти - «Вокальный и вокально-инструментальный жанр. Опера</w:t>
      </w:r>
      <w:proofErr w:type="gramStart"/>
      <w:r w:rsidRPr="00C847AF">
        <w:rPr>
          <w:rFonts w:ascii="Times New Roman" w:hAnsi="Times New Roman"/>
          <w:b/>
          <w:lang w:val="ru-RU"/>
        </w:rPr>
        <w:t>.»-</w:t>
      </w:r>
      <w:proofErr w:type="gramEnd"/>
      <w:r w:rsidRPr="00C847AF">
        <w:rPr>
          <w:rFonts w:ascii="Times New Roman" w:hAnsi="Times New Roman"/>
          <w:b/>
          <w:lang w:val="ru-RU"/>
        </w:rPr>
        <w:t xml:space="preserve"> </w:t>
      </w:r>
      <w:r w:rsidRPr="00C847AF">
        <w:rPr>
          <w:rFonts w:ascii="Times New Roman" w:hAnsi="Times New Roman"/>
          <w:lang w:val="ru-RU"/>
        </w:rPr>
        <w:t>знакомство с более крупными жанрами вокальной и вокально-  инструментальной музыки. Опера, типы опер, элементы оперы (сольные номера, ансамбли, хоры, инструментальные эпизоды).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II</w:t>
      </w:r>
      <w:r w:rsidRPr="00C847AF">
        <w:rPr>
          <w:rFonts w:ascii="Times New Roman" w:hAnsi="Times New Roman"/>
          <w:b/>
          <w:lang w:val="ru-RU"/>
        </w:rPr>
        <w:t xml:space="preserve"> четверти</w:t>
      </w:r>
      <w:proofErr w:type="gramStart"/>
      <w:r w:rsidRPr="00C847AF">
        <w:rPr>
          <w:rFonts w:ascii="Times New Roman" w:hAnsi="Times New Roman"/>
          <w:b/>
          <w:lang w:val="ru-RU"/>
        </w:rPr>
        <w:t>-«</w:t>
      </w:r>
      <w:proofErr w:type="gramEnd"/>
      <w:r w:rsidRPr="00C847AF">
        <w:rPr>
          <w:rFonts w:ascii="Times New Roman" w:hAnsi="Times New Roman"/>
          <w:b/>
          <w:lang w:val="ru-RU"/>
        </w:rPr>
        <w:t xml:space="preserve">Инструментальный жанр» - </w:t>
      </w:r>
      <w:r w:rsidRPr="00C847AF">
        <w:rPr>
          <w:rFonts w:ascii="Times New Roman" w:hAnsi="Times New Roman"/>
          <w:lang w:val="ru-RU"/>
        </w:rPr>
        <w:t>знакомит с жанром инструментальной миниатюры, а так же со строением более крупных инструментальных жанров.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III</w:t>
      </w:r>
      <w:r w:rsidRPr="00C847AF">
        <w:rPr>
          <w:rFonts w:ascii="Times New Roman" w:hAnsi="Times New Roman"/>
          <w:b/>
          <w:lang w:val="ru-RU"/>
        </w:rPr>
        <w:t xml:space="preserve"> четверти - «Музыкальные </w:t>
      </w:r>
      <w:proofErr w:type="gramStart"/>
      <w:r w:rsidRPr="00C847AF">
        <w:rPr>
          <w:rFonts w:ascii="Times New Roman" w:hAnsi="Times New Roman"/>
          <w:b/>
          <w:lang w:val="ru-RU"/>
        </w:rPr>
        <w:t>формы»-</w:t>
      </w:r>
      <w:proofErr w:type="gramEnd"/>
      <w:r w:rsidRPr="00C847AF">
        <w:rPr>
          <w:rFonts w:ascii="Times New Roman" w:hAnsi="Times New Roman"/>
          <w:lang w:val="ru-RU"/>
        </w:rPr>
        <w:t>различные типы музыкальных форм   на примере  инструментальных и вокально-инструментальных произведений.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Тема </w:t>
      </w:r>
      <w:r w:rsidRPr="00C847AF">
        <w:rPr>
          <w:rFonts w:ascii="Times New Roman" w:hAnsi="Times New Roman"/>
          <w:b/>
        </w:rPr>
        <w:t>IV</w:t>
      </w:r>
      <w:r w:rsidRPr="00C847AF">
        <w:rPr>
          <w:rFonts w:ascii="Times New Roman" w:hAnsi="Times New Roman"/>
          <w:b/>
          <w:lang w:val="ru-RU"/>
        </w:rPr>
        <w:t xml:space="preserve">четверти - «Старинные танцы Западной </w:t>
      </w:r>
      <w:proofErr w:type="gramStart"/>
      <w:r w:rsidRPr="00C847AF">
        <w:rPr>
          <w:rFonts w:ascii="Times New Roman" w:hAnsi="Times New Roman"/>
          <w:b/>
          <w:lang w:val="ru-RU"/>
        </w:rPr>
        <w:t>Европы»-</w:t>
      </w:r>
      <w:proofErr w:type="gramEnd"/>
      <w:r w:rsidRPr="00C847AF">
        <w:rPr>
          <w:rFonts w:ascii="Times New Roman" w:hAnsi="Times New Roman"/>
          <w:lang w:val="ru-RU"/>
        </w:rPr>
        <w:t xml:space="preserve">подводит итог </w:t>
      </w:r>
      <w:proofErr w:type="spellStart"/>
      <w:r w:rsidRPr="00C847AF">
        <w:rPr>
          <w:rFonts w:ascii="Times New Roman" w:hAnsi="Times New Roman"/>
          <w:lang w:val="ru-RU"/>
        </w:rPr>
        <w:t>слушательского</w:t>
      </w:r>
      <w:proofErr w:type="spellEnd"/>
      <w:r w:rsidRPr="00C847AF">
        <w:rPr>
          <w:rFonts w:ascii="Times New Roman" w:hAnsi="Times New Roman"/>
          <w:lang w:val="ru-RU"/>
        </w:rPr>
        <w:t xml:space="preserve"> опыта в жанре «Танец», знакомит с новыми танцами Западной Европы в различном исполнении.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D82F62">
      <w:pPr>
        <w:pStyle w:val="11"/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 w:rsidRPr="00C847AF">
        <w:rPr>
          <w:rFonts w:ascii="Times New Roman" w:hAnsi="Times New Roman"/>
          <w:b/>
          <w:sz w:val="24"/>
          <w:szCs w:val="24"/>
        </w:rPr>
        <w:t>Методы работы:</w:t>
      </w:r>
    </w:p>
    <w:p w:rsidR="00EF4438" w:rsidRPr="00C847AF" w:rsidRDefault="00EF4438" w:rsidP="00D82F62">
      <w:pPr>
        <w:pStyle w:val="1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Словесный;</w:t>
      </w:r>
    </w:p>
    <w:p w:rsidR="00EF4438" w:rsidRPr="00C847AF" w:rsidRDefault="00EF4438" w:rsidP="00D82F62">
      <w:pPr>
        <w:pStyle w:val="1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Наглядный;</w:t>
      </w:r>
    </w:p>
    <w:p w:rsidR="00EF4438" w:rsidRPr="00C847AF" w:rsidRDefault="00EF4438" w:rsidP="00D82F62">
      <w:pPr>
        <w:pStyle w:val="1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Практический;</w:t>
      </w:r>
    </w:p>
    <w:p w:rsidR="00EF4438" w:rsidRPr="00C847AF" w:rsidRDefault="00EF4438" w:rsidP="00D82F62">
      <w:pPr>
        <w:pStyle w:val="1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Метод активизации зрительного и слухового восприятия;</w:t>
      </w:r>
    </w:p>
    <w:p w:rsidR="00EF4438" w:rsidRPr="00C847AF" w:rsidRDefault="00EF4438" w:rsidP="00D82F62">
      <w:pPr>
        <w:pStyle w:val="1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Метод контрастных сопоставлений музыкальных произведений;</w:t>
      </w:r>
    </w:p>
    <w:p w:rsidR="00EF4438" w:rsidRDefault="00EF4438" w:rsidP="00D82F62">
      <w:pPr>
        <w:pStyle w:val="1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Метод игровой мотивации (использование игр, творческих заданий).</w:t>
      </w:r>
    </w:p>
    <w:p w:rsidR="00EF4438" w:rsidRPr="00C847AF" w:rsidRDefault="00EF4438" w:rsidP="0088066B">
      <w:pPr>
        <w:pStyle w:val="11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>Отличительные особенности программы:</w:t>
      </w:r>
      <w:r w:rsidRPr="00C847AF">
        <w:rPr>
          <w:rFonts w:ascii="Times New Roman" w:hAnsi="Times New Roman"/>
          <w:lang w:val="ru-RU"/>
        </w:rPr>
        <w:t xml:space="preserve"> </w:t>
      </w:r>
    </w:p>
    <w:p w:rsidR="00EF4438" w:rsidRPr="00C847AF" w:rsidRDefault="00EF4438" w:rsidP="00D82F62">
      <w:pPr>
        <w:ind w:firstLine="708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Предмет «Слушание музыки» для хореографических отделений имеет свою специфику. Наряду с общей музыкальной культурой, учащимся даются более глубокие знания о танцевальных жанрах. В связи с этим в список музыкальной литературы </w:t>
      </w:r>
      <w:proofErr w:type="gramStart"/>
      <w:r w:rsidRPr="00C847AF">
        <w:rPr>
          <w:rFonts w:ascii="Times New Roman" w:hAnsi="Times New Roman"/>
          <w:lang w:val="ru-RU"/>
        </w:rPr>
        <w:t>введено  большее</w:t>
      </w:r>
      <w:proofErr w:type="gramEnd"/>
      <w:r w:rsidRPr="00C847AF">
        <w:rPr>
          <w:rFonts w:ascii="Times New Roman" w:hAnsi="Times New Roman"/>
          <w:lang w:val="ru-RU"/>
        </w:rPr>
        <w:t xml:space="preserve"> количество танцев народов нашей страны, танцев народов Европы, Западно-  Европейских танцев 17-19 вв. </w:t>
      </w:r>
    </w:p>
    <w:p w:rsidR="00EF4438" w:rsidRPr="00C847AF" w:rsidRDefault="00EF4438" w:rsidP="00D82F62">
      <w:pPr>
        <w:ind w:firstLine="567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Данная рабочая программа является </w:t>
      </w:r>
      <w:proofErr w:type="gramStart"/>
      <w:r w:rsidRPr="00C847AF">
        <w:rPr>
          <w:rFonts w:ascii="Times New Roman" w:hAnsi="Times New Roman"/>
          <w:lang w:val="ru-RU"/>
        </w:rPr>
        <w:t>адаптированной  к</w:t>
      </w:r>
      <w:proofErr w:type="gramEnd"/>
      <w:r w:rsidRPr="00C847AF">
        <w:rPr>
          <w:rFonts w:ascii="Times New Roman" w:hAnsi="Times New Roman"/>
          <w:lang w:val="ru-RU"/>
        </w:rPr>
        <w:t xml:space="preserve"> условиям ДМШ села Малая Пурга и представляет собой курс «Слушание музыки», ориентированный на контингент обучающихся и особенности образовательного процесса данной музыкальной школы. </w:t>
      </w:r>
    </w:p>
    <w:p w:rsidR="00EF4438" w:rsidRPr="00C847AF" w:rsidRDefault="00EF4438" w:rsidP="00D82F62">
      <w:pPr>
        <w:ind w:firstLine="567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Рабочая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предмета с учетом логики учебного процесса, возрастных особенностей обучающихся.</w:t>
      </w:r>
    </w:p>
    <w:p w:rsidR="00EF4438" w:rsidRPr="00C847AF" w:rsidRDefault="00EF4438" w:rsidP="00D82F62">
      <w:pPr>
        <w:tabs>
          <w:tab w:val="left" w:pos="284"/>
        </w:tabs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Музыкальный материал подобран по возможности яркий, образный, доступный детскому восприятию.</w:t>
      </w:r>
    </w:p>
    <w:p w:rsidR="00EF4438" w:rsidRPr="00C847AF" w:rsidRDefault="00EF4438" w:rsidP="00D82F62">
      <w:pPr>
        <w:tabs>
          <w:tab w:val="left" w:pos="284"/>
        </w:tabs>
        <w:jc w:val="both"/>
        <w:rPr>
          <w:rFonts w:ascii="Times New Roman" w:hAnsi="Times New Roman"/>
          <w:color w:val="000000"/>
          <w:spacing w:val="-4"/>
          <w:lang w:val="ru-RU"/>
        </w:rPr>
      </w:pPr>
      <w:r w:rsidRPr="00C847AF">
        <w:rPr>
          <w:rFonts w:ascii="Times New Roman" w:hAnsi="Times New Roman"/>
          <w:lang w:val="ru-RU"/>
        </w:rPr>
        <w:tab/>
      </w:r>
      <w:r w:rsidRPr="00C847AF">
        <w:rPr>
          <w:rFonts w:ascii="Times New Roman" w:hAnsi="Times New Roman"/>
          <w:lang w:val="ru-RU"/>
        </w:rPr>
        <w:tab/>
      </w:r>
      <w:r w:rsidRPr="00C847AF">
        <w:rPr>
          <w:rFonts w:ascii="Times New Roman" w:hAnsi="Times New Roman"/>
          <w:color w:val="000000"/>
          <w:spacing w:val="-3"/>
          <w:lang w:val="ru-RU"/>
        </w:rPr>
        <w:t>Специфика курса «Слушание музыки» состоит в том, что главным в нем является живое восприятие и осмысление музыки.</w:t>
      </w:r>
      <w:r w:rsidRPr="00C847AF">
        <w:rPr>
          <w:rFonts w:ascii="Times New Roman" w:hAnsi="Times New Roman"/>
          <w:color w:val="000000"/>
          <w:spacing w:val="-1"/>
          <w:lang w:val="ru-RU"/>
        </w:rPr>
        <w:t xml:space="preserve"> Данный курс </w:t>
      </w:r>
      <w:r w:rsidRPr="00C847AF">
        <w:rPr>
          <w:rFonts w:ascii="Times New Roman" w:hAnsi="Times New Roman"/>
          <w:color w:val="000000"/>
          <w:spacing w:val="-3"/>
          <w:lang w:val="ru-RU"/>
        </w:rPr>
        <w:t xml:space="preserve">компенсирует </w:t>
      </w:r>
      <w:r w:rsidRPr="00C847AF">
        <w:rPr>
          <w:rFonts w:ascii="Times New Roman" w:hAnsi="Times New Roman"/>
          <w:color w:val="000000"/>
          <w:spacing w:val="-1"/>
          <w:lang w:val="ru-RU"/>
        </w:rPr>
        <w:t>бедность музыкальных впечатлений</w:t>
      </w:r>
      <w:r w:rsidRPr="00C847AF">
        <w:rPr>
          <w:rFonts w:ascii="Times New Roman" w:hAnsi="Times New Roman"/>
          <w:color w:val="000000"/>
          <w:lang w:val="ru-RU"/>
        </w:rPr>
        <w:t xml:space="preserve"> детей. Целенаправленное </w:t>
      </w:r>
      <w:r w:rsidRPr="00C847AF">
        <w:rPr>
          <w:rFonts w:ascii="Times New Roman" w:hAnsi="Times New Roman"/>
          <w:color w:val="000000"/>
          <w:spacing w:val="-2"/>
          <w:lang w:val="ru-RU"/>
        </w:rPr>
        <w:t>воздействие шедевров мирового музыкального искусства фор</w:t>
      </w:r>
      <w:r w:rsidRPr="00C847AF">
        <w:rPr>
          <w:rFonts w:ascii="Times New Roman" w:hAnsi="Times New Roman"/>
          <w:color w:val="000000"/>
          <w:spacing w:val="-2"/>
          <w:lang w:val="ru-RU"/>
        </w:rPr>
        <w:softHyphen/>
      </w:r>
      <w:r w:rsidRPr="00C847AF">
        <w:rPr>
          <w:rFonts w:ascii="Times New Roman" w:hAnsi="Times New Roman"/>
          <w:color w:val="000000"/>
          <w:spacing w:val="-1"/>
          <w:lang w:val="ru-RU"/>
        </w:rPr>
        <w:t>мирует основы музыкальной культуры обучающихся, как части их ду</w:t>
      </w:r>
      <w:r w:rsidRPr="00C847AF">
        <w:rPr>
          <w:rFonts w:ascii="Times New Roman" w:hAnsi="Times New Roman"/>
          <w:color w:val="000000"/>
          <w:spacing w:val="-1"/>
          <w:lang w:val="ru-RU"/>
        </w:rPr>
        <w:softHyphen/>
      </w:r>
      <w:r w:rsidRPr="00C847AF">
        <w:rPr>
          <w:rFonts w:ascii="Times New Roman" w:hAnsi="Times New Roman"/>
          <w:color w:val="000000"/>
          <w:spacing w:val="-4"/>
          <w:lang w:val="ru-RU"/>
        </w:rPr>
        <w:t>ховной культуры.</w:t>
      </w:r>
    </w:p>
    <w:p w:rsidR="00EF4438" w:rsidRPr="00C847AF" w:rsidRDefault="00EF4438" w:rsidP="00D82F62">
      <w:pPr>
        <w:tabs>
          <w:tab w:val="left" w:pos="284"/>
        </w:tabs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D82F62">
      <w:pPr>
        <w:pStyle w:val="11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C847AF">
        <w:rPr>
          <w:rFonts w:ascii="Times New Roman" w:hAnsi="Times New Roman"/>
          <w:b/>
          <w:sz w:val="24"/>
          <w:szCs w:val="24"/>
        </w:rPr>
        <w:t>Сроки реализации программы:</w:t>
      </w:r>
    </w:p>
    <w:p w:rsidR="00EF4438" w:rsidRPr="00C847AF" w:rsidRDefault="00EF4438" w:rsidP="00D82F62">
      <w:pPr>
        <w:pStyle w:val="11"/>
        <w:ind w:firstLine="0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Данная программа рассчитана на 3 года </w:t>
      </w:r>
      <w:proofErr w:type="gramStart"/>
      <w:r w:rsidRPr="00C847AF">
        <w:rPr>
          <w:rFonts w:ascii="Times New Roman" w:hAnsi="Times New Roman"/>
          <w:sz w:val="24"/>
          <w:szCs w:val="24"/>
        </w:rPr>
        <w:t>обучения,  для</w:t>
      </w:r>
      <w:proofErr w:type="gramEnd"/>
      <w:r w:rsidRPr="00C847AF">
        <w:rPr>
          <w:rFonts w:ascii="Times New Roman" w:hAnsi="Times New Roman"/>
          <w:sz w:val="24"/>
          <w:szCs w:val="24"/>
        </w:rPr>
        <w:t xml:space="preserve"> детей в возрасте с 7 лет.</w:t>
      </w:r>
    </w:p>
    <w:p w:rsidR="00EF4438" w:rsidRPr="00C847AF" w:rsidRDefault="00EF4438" w:rsidP="00C847AF">
      <w:pPr>
        <w:pStyle w:val="11"/>
        <w:ind w:left="-4" w:firstLine="0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В соответствии с учебным планом, на предмет «Слушание музыки» отводится 32       часа          в год, из </w:t>
      </w:r>
      <w:proofErr w:type="gramStart"/>
      <w:r w:rsidRPr="00C847AF">
        <w:rPr>
          <w:rFonts w:ascii="Times New Roman" w:hAnsi="Times New Roman"/>
          <w:sz w:val="24"/>
          <w:szCs w:val="24"/>
        </w:rPr>
        <w:t>расчета  -</w:t>
      </w:r>
      <w:proofErr w:type="gramEnd"/>
      <w:r w:rsidRPr="00C847AF">
        <w:rPr>
          <w:rFonts w:ascii="Times New Roman" w:hAnsi="Times New Roman"/>
          <w:sz w:val="24"/>
          <w:szCs w:val="24"/>
        </w:rPr>
        <w:t xml:space="preserve"> 1 час в неделю. Принцип построения программы – тематический.</w:t>
      </w:r>
    </w:p>
    <w:p w:rsidR="00EF4438" w:rsidRPr="00C847AF" w:rsidRDefault="00EF4438" w:rsidP="00C847AF">
      <w:pPr>
        <w:tabs>
          <w:tab w:val="left" w:pos="284"/>
        </w:tabs>
        <w:jc w:val="both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Примерные формы проведения уроков:</w:t>
      </w:r>
    </w:p>
    <w:p w:rsidR="00EF4438" w:rsidRPr="00C847AF" w:rsidRDefault="00EF4438" w:rsidP="00CA2225">
      <w:pPr>
        <w:pStyle w:val="11"/>
        <w:ind w:left="720" w:firstLine="0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Наряду с традиционными формами урока, программой </w:t>
      </w:r>
      <w:proofErr w:type="gramStart"/>
      <w:r w:rsidRPr="00C847AF">
        <w:rPr>
          <w:rFonts w:ascii="Times New Roman" w:hAnsi="Times New Roman"/>
          <w:sz w:val="24"/>
          <w:szCs w:val="24"/>
        </w:rPr>
        <w:t>предусматривается  проведение</w:t>
      </w:r>
      <w:proofErr w:type="gramEnd"/>
      <w:r w:rsidRPr="00C847AF">
        <w:rPr>
          <w:rFonts w:ascii="Times New Roman" w:hAnsi="Times New Roman"/>
          <w:sz w:val="24"/>
          <w:szCs w:val="24"/>
        </w:rPr>
        <w:t xml:space="preserve"> новых форм: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Интегрированный урок (слушание музыки + сольфеджио; слушание музыки + хор; слушание музыки + движение);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Урок – воспоминание (новая тема преподносится на прослушанном ранее музыкальном материале, как уже нечто «известное», но «не замеченное» ранее);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Урок – сказка (может иметь различные формы: и собственно «сказка» - прослушивание, обсуждение, и некоторая доля театральности на уроке – ролевые задания);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Урок – исследование (дает большую долю </w:t>
      </w:r>
      <w:proofErr w:type="gramStart"/>
      <w:r w:rsidRPr="00C847AF">
        <w:rPr>
          <w:rFonts w:ascii="Times New Roman" w:hAnsi="Times New Roman"/>
          <w:sz w:val="24"/>
          <w:szCs w:val="24"/>
        </w:rPr>
        <w:t>самостоятельной  аналитической</w:t>
      </w:r>
      <w:proofErr w:type="gramEnd"/>
      <w:r w:rsidRPr="00C847AF">
        <w:rPr>
          <w:rFonts w:ascii="Times New Roman" w:hAnsi="Times New Roman"/>
          <w:sz w:val="24"/>
          <w:szCs w:val="24"/>
        </w:rPr>
        <w:t xml:space="preserve"> работы);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Урок – настроение;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Комплексный урок (включающий материал из разных областей искусства, не только музыкального);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Контрольный урок-эстафета в </w:t>
      </w:r>
      <w:proofErr w:type="gramStart"/>
      <w:r w:rsidRPr="00C847AF">
        <w:rPr>
          <w:rFonts w:ascii="Times New Roman" w:hAnsi="Times New Roman"/>
          <w:sz w:val="24"/>
          <w:szCs w:val="24"/>
        </w:rPr>
        <w:t>младших  классах</w:t>
      </w:r>
      <w:proofErr w:type="gramEnd"/>
      <w:r w:rsidRPr="00C847AF">
        <w:rPr>
          <w:rFonts w:ascii="Times New Roman" w:hAnsi="Times New Roman"/>
          <w:sz w:val="24"/>
          <w:szCs w:val="24"/>
        </w:rPr>
        <w:t>;</w:t>
      </w:r>
    </w:p>
    <w:p w:rsidR="00EF4438" w:rsidRPr="00C847AF" w:rsidRDefault="00EF4438" w:rsidP="007509BD">
      <w:pPr>
        <w:pStyle w:val="11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Конкурсы, </w:t>
      </w:r>
      <w:proofErr w:type="gramStart"/>
      <w:r w:rsidRPr="00C847AF">
        <w:rPr>
          <w:rFonts w:ascii="Times New Roman" w:hAnsi="Times New Roman"/>
          <w:sz w:val="24"/>
          <w:szCs w:val="24"/>
        </w:rPr>
        <w:t>викторины,  познавательные</w:t>
      </w:r>
      <w:proofErr w:type="gramEnd"/>
      <w:r w:rsidRPr="00C847AF">
        <w:rPr>
          <w:rFonts w:ascii="Times New Roman" w:hAnsi="Times New Roman"/>
          <w:sz w:val="24"/>
          <w:szCs w:val="24"/>
        </w:rPr>
        <w:t xml:space="preserve"> игры по слушанию музыки.</w:t>
      </w:r>
    </w:p>
    <w:p w:rsidR="00EF4438" w:rsidRPr="00C847AF" w:rsidRDefault="00EF4438" w:rsidP="00C847AF">
      <w:pPr>
        <w:pStyle w:val="af3"/>
        <w:ind w:left="284"/>
        <w:jc w:val="both"/>
      </w:pPr>
      <w:r w:rsidRPr="00C847AF">
        <w:t xml:space="preserve">Участие детей в таких уроках, </w:t>
      </w:r>
      <w:proofErr w:type="gramStart"/>
      <w:r w:rsidRPr="00C847AF">
        <w:t>помогает  в</w:t>
      </w:r>
      <w:proofErr w:type="gramEnd"/>
      <w:r w:rsidRPr="00C847AF">
        <w:t xml:space="preserve"> игровой форме закрепить знания, умения и навыки. </w:t>
      </w:r>
      <w:proofErr w:type="gramStart"/>
      <w:r w:rsidRPr="00C847AF">
        <w:t>Также  способствует</w:t>
      </w:r>
      <w:proofErr w:type="gramEnd"/>
      <w:r w:rsidRPr="00C847AF">
        <w:t xml:space="preserve"> самоутверждению детей, развивает настойчивость, стремление к успеху, воспитывает самостоят</w:t>
      </w:r>
      <w:r w:rsidR="00C847AF">
        <w:t>ельность, как качество личности</w:t>
      </w:r>
    </w:p>
    <w:p w:rsidR="00EF4438" w:rsidRPr="00C847AF" w:rsidRDefault="00EF4438" w:rsidP="0088066B">
      <w:pPr>
        <w:pStyle w:val="af3"/>
        <w:ind w:left="284" w:firstLine="360"/>
        <w:jc w:val="both"/>
      </w:pPr>
      <w:r w:rsidRPr="00C847AF">
        <w:t>Домашние задания на закрепление пройденного в классе материала должны быть небольшими по объёму и доступными по трудности.</w:t>
      </w:r>
    </w:p>
    <w:p w:rsidR="00EF4438" w:rsidRPr="00C847AF" w:rsidRDefault="00EF4438" w:rsidP="00FD5C83">
      <w:pPr>
        <w:pStyle w:val="aa"/>
        <w:numPr>
          <w:ilvl w:val="0"/>
          <w:numId w:val="22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сочинение небольших историй, рассказов по пройденной теме и прослушанным произведениям;</w:t>
      </w:r>
    </w:p>
    <w:p w:rsidR="00EF4438" w:rsidRPr="00C847AF" w:rsidRDefault="00EF4438" w:rsidP="00FD5C83">
      <w:pPr>
        <w:pStyle w:val="aa"/>
        <w:numPr>
          <w:ilvl w:val="0"/>
          <w:numId w:val="22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подбор загадок, картинок, стихов к прослушанным произведениям;</w:t>
      </w:r>
    </w:p>
    <w:p w:rsidR="00EF4438" w:rsidRPr="00C847AF" w:rsidRDefault="00EF4438" w:rsidP="00FD5C83">
      <w:pPr>
        <w:pStyle w:val="aa"/>
        <w:numPr>
          <w:ilvl w:val="0"/>
          <w:numId w:val="22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нарисовать рисунок к прослушанному произведению.</w:t>
      </w:r>
    </w:p>
    <w:p w:rsidR="00EF4438" w:rsidRPr="00C847AF" w:rsidRDefault="00EF4438" w:rsidP="00C847AF">
      <w:pPr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C847AF">
      <w:pPr>
        <w:pStyle w:val="11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  <w:r w:rsidRPr="00C847AF">
        <w:rPr>
          <w:rFonts w:ascii="Times New Roman" w:hAnsi="Times New Roman"/>
          <w:b/>
          <w:sz w:val="24"/>
          <w:szCs w:val="24"/>
        </w:rPr>
        <w:t>Примерные условия реализации данной программы:</w:t>
      </w:r>
    </w:p>
    <w:p w:rsidR="00EF4438" w:rsidRPr="00C847AF" w:rsidRDefault="00EF4438" w:rsidP="004B370B">
      <w:pPr>
        <w:pStyle w:val="1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Наличие учебных групп (не менее 3 человек);</w:t>
      </w:r>
    </w:p>
    <w:p w:rsidR="00EF4438" w:rsidRPr="00C847AF" w:rsidRDefault="00EF4438" w:rsidP="004B370B">
      <w:pPr>
        <w:pStyle w:val="1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Наличие фоно- и аудиотеки;</w:t>
      </w:r>
    </w:p>
    <w:p w:rsidR="00EF4438" w:rsidRPr="00C847AF" w:rsidRDefault="00EF4438" w:rsidP="004B370B">
      <w:pPr>
        <w:pStyle w:val="1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Соблюдение </w:t>
      </w:r>
      <w:proofErr w:type="spellStart"/>
      <w:r w:rsidRPr="00C847AF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C847AF">
        <w:rPr>
          <w:rFonts w:ascii="Times New Roman" w:hAnsi="Times New Roman"/>
          <w:sz w:val="24"/>
          <w:szCs w:val="24"/>
        </w:rPr>
        <w:t xml:space="preserve"> связей;</w:t>
      </w:r>
    </w:p>
    <w:p w:rsidR="00EF4438" w:rsidRPr="00C847AF" w:rsidRDefault="00EF4438" w:rsidP="004B370B">
      <w:pPr>
        <w:pStyle w:val="1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Сотрудничество разных музыкальных учебных заведений, обмен опытом;</w:t>
      </w:r>
    </w:p>
    <w:p w:rsidR="00EF4438" w:rsidRPr="00C847AF" w:rsidRDefault="00EF4438" w:rsidP="00C847AF">
      <w:pPr>
        <w:pStyle w:val="11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Активный поиск новых форм и методов преподавания слушания музыки, самообразование педагогов.</w:t>
      </w:r>
    </w:p>
    <w:p w:rsidR="00EF4438" w:rsidRPr="00C847AF" w:rsidRDefault="00EF4438" w:rsidP="00A13158">
      <w:pPr>
        <w:ind w:left="-567" w:firstLine="709"/>
        <w:jc w:val="both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Ожидаемые результаты и способы их проверки:</w:t>
      </w:r>
      <w:bookmarkStart w:id="0" w:name="_GoBack"/>
      <w:bookmarkEnd w:id="0"/>
    </w:p>
    <w:p w:rsidR="00EF4438" w:rsidRPr="00C847AF" w:rsidRDefault="00EF4438" w:rsidP="00FD5C83">
      <w:pPr>
        <w:ind w:left="142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Предмет «Слушание музыки» ориентирован в большей степени на музыкальное и интеллектуальное развитие детей, чем на заучивании ими определенных понятий и терминов. Курс «Слушание музыки» даёт возможность приобщить детей к музыкальному искусству практически с начального этапа обучения в школе. В тесной связи с другими предметами – эта дисциплина способствует формированию музыкального вкуса и культуры эстетического восприятия музыки, расширению общего кругозора обучающегося, накоплению музыкального багажа знаний, а также развитию музыкально – литературного лексикона обучающихся.  </w:t>
      </w:r>
    </w:p>
    <w:p w:rsidR="00EF4438" w:rsidRPr="00C847AF" w:rsidRDefault="00EF4438" w:rsidP="00BD5846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 По окончанию курса «Слушание музыки» обучающийся должен уметь:</w:t>
      </w:r>
    </w:p>
    <w:p w:rsidR="00EF4438" w:rsidRPr="00C847AF" w:rsidRDefault="00EF4438" w:rsidP="00134629">
      <w:pPr>
        <w:ind w:left="-567" w:firstLine="709"/>
        <w:jc w:val="both"/>
        <w:rPr>
          <w:rFonts w:ascii="Times New Roman" w:hAnsi="Times New Roman"/>
          <w:b/>
          <w:lang w:val="ru-RU"/>
        </w:rPr>
      </w:pPr>
    </w:p>
    <w:p w:rsidR="00EF4438" w:rsidRPr="00C847AF" w:rsidRDefault="00EF4438" w:rsidP="00FD5C83">
      <w:pPr>
        <w:pStyle w:val="aa"/>
        <w:numPr>
          <w:ilvl w:val="0"/>
          <w:numId w:val="24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Понимать специфику музыки как вида искусства;</w:t>
      </w:r>
    </w:p>
    <w:p w:rsidR="00EF4438" w:rsidRPr="00C847AF" w:rsidRDefault="00EF4438" w:rsidP="00FD5C83">
      <w:pPr>
        <w:pStyle w:val="aa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Определять общий характер и образный строй произведения;</w:t>
      </w:r>
    </w:p>
    <w:p w:rsidR="00EF4438" w:rsidRPr="00C847AF" w:rsidRDefault="00EF4438" w:rsidP="00FD5C83">
      <w:pPr>
        <w:pStyle w:val="aa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Выявлять выразительные </w:t>
      </w:r>
      <w:proofErr w:type="gramStart"/>
      <w:r w:rsidRPr="00C847AF">
        <w:rPr>
          <w:rFonts w:ascii="Times New Roman" w:hAnsi="Times New Roman"/>
          <w:lang w:val="ru-RU"/>
        </w:rPr>
        <w:t>средства  музыки</w:t>
      </w:r>
      <w:proofErr w:type="gramEnd"/>
      <w:r w:rsidRPr="00C847AF">
        <w:rPr>
          <w:rFonts w:ascii="Times New Roman" w:hAnsi="Times New Roman"/>
          <w:lang w:val="ru-RU"/>
        </w:rPr>
        <w:t>;</w:t>
      </w:r>
    </w:p>
    <w:p w:rsidR="00EF4438" w:rsidRPr="00C847AF" w:rsidRDefault="00EF4438" w:rsidP="00FD5C83">
      <w:pPr>
        <w:pStyle w:val="aa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Узнавать тембры музыкальных инструментов;</w:t>
      </w:r>
    </w:p>
    <w:p w:rsidR="00EF4438" w:rsidRPr="00C847AF" w:rsidRDefault="00EF4438" w:rsidP="00FD5C83">
      <w:pPr>
        <w:pStyle w:val="aa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Узнавать музыкальные произведения и основные темы;</w:t>
      </w:r>
    </w:p>
    <w:p w:rsidR="00EF4438" w:rsidRPr="00C847AF" w:rsidRDefault="00EF4438" w:rsidP="00FD5C83">
      <w:pPr>
        <w:pStyle w:val="aa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Различать простейшие формы построения музыкальных произведений;</w:t>
      </w:r>
    </w:p>
    <w:p w:rsidR="00EF4438" w:rsidRPr="00C847AF" w:rsidRDefault="00EF4438" w:rsidP="00FD5C83">
      <w:pPr>
        <w:pStyle w:val="aa"/>
        <w:numPr>
          <w:ilvl w:val="0"/>
          <w:numId w:val="24"/>
        </w:num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Отличать различные виды исполнения музыкальных произведений.</w:t>
      </w:r>
    </w:p>
    <w:p w:rsidR="00EF4438" w:rsidRPr="00C847AF" w:rsidRDefault="00EF4438" w:rsidP="00134629">
      <w:pPr>
        <w:ind w:left="-567" w:firstLine="709"/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FD5C83">
      <w:pPr>
        <w:pStyle w:val="1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Чтобы проверить степень освоения материала без лишнего нажима и назидания,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 </w:t>
      </w:r>
      <w:proofErr w:type="gramStart"/>
      <w:r w:rsidRPr="00C847AF">
        <w:rPr>
          <w:rFonts w:ascii="Times New Roman" w:hAnsi="Times New Roman"/>
          <w:sz w:val="24"/>
          <w:szCs w:val="24"/>
        </w:rPr>
        <w:t>Для  проверки</w:t>
      </w:r>
      <w:proofErr w:type="gramEnd"/>
      <w:r w:rsidRPr="00C847AF">
        <w:rPr>
          <w:rFonts w:ascii="Times New Roman" w:hAnsi="Times New Roman"/>
          <w:sz w:val="24"/>
          <w:szCs w:val="24"/>
        </w:rPr>
        <w:t xml:space="preserve"> освоения материала за четверть и год проводятся итоговые контрольные уроки.</w:t>
      </w:r>
    </w:p>
    <w:p w:rsidR="00EF4438" w:rsidRPr="00C847AF" w:rsidRDefault="00EF4438" w:rsidP="00134629">
      <w:pPr>
        <w:pStyle w:val="11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  <w:r w:rsidRPr="00C847AF">
        <w:rPr>
          <w:rFonts w:ascii="Times New Roman" w:hAnsi="Times New Roman"/>
          <w:b/>
          <w:sz w:val="24"/>
          <w:szCs w:val="24"/>
        </w:rPr>
        <w:t xml:space="preserve">  </w:t>
      </w:r>
    </w:p>
    <w:p w:rsidR="00EF4438" w:rsidRPr="00C847AF" w:rsidRDefault="00EF4438" w:rsidP="00C847AF">
      <w:pPr>
        <w:pStyle w:val="11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  <w:r w:rsidRPr="00C847AF">
        <w:rPr>
          <w:rFonts w:ascii="Times New Roman" w:hAnsi="Times New Roman"/>
          <w:b/>
          <w:sz w:val="24"/>
          <w:szCs w:val="24"/>
        </w:rPr>
        <w:t xml:space="preserve"> Механизм оценки:</w:t>
      </w:r>
    </w:p>
    <w:p w:rsidR="00EF4438" w:rsidRPr="00C847AF" w:rsidRDefault="00EF4438" w:rsidP="00FD5C83">
      <w:pPr>
        <w:pStyle w:val="1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Фронтальный опрос;</w:t>
      </w:r>
    </w:p>
    <w:p w:rsidR="00EF4438" w:rsidRPr="00C847AF" w:rsidRDefault="00EF4438" w:rsidP="00FD5C83">
      <w:pPr>
        <w:pStyle w:val="1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Беглый текущий опрос;</w:t>
      </w:r>
    </w:p>
    <w:p w:rsidR="00EF4438" w:rsidRPr="00C847AF" w:rsidRDefault="00EF4438" w:rsidP="00FD5C83">
      <w:pPr>
        <w:pStyle w:val="1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Музыкальная викторина;</w:t>
      </w:r>
    </w:p>
    <w:p w:rsidR="00EF4438" w:rsidRPr="00C847AF" w:rsidRDefault="00EF4438" w:rsidP="00FD5C83">
      <w:pPr>
        <w:pStyle w:val="1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Систематическая проверка домашнего задания;</w:t>
      </w:r>
    </w:p>
    <w:p w:rsidR="00EF4438" w:rsidRPr="00C847AF" w:rsidRDefault="00EF4438" w:rsidP="00FD5C83">
      <w:pPr>
        <w:pStyle w:val="1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Самостоятельная работа на закрепление музыкального материала по индивидуальным карточкам;</w:t>
      </w:r>
    </w:p>
    <w:p w:rsidR="00EF4438" w:rsidRPr="00C847AF" w:rsidRDefault="00EF4438" w:rsidP="00FD5C83">
      <w:pPr>
        <w:pStyle w:val="1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Контрольные уроки в конце каждой четверти и года.</w:t>
      </w:r>
    </w:p>
    <w:p w:rsidR="00EF4438" w:rsidRPr="00C847AF" w:rsidRDefault="00EF4438" w:rsidP="00C847AF">
      <w:pPr>
        <w:pStyle w:val="11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F4438" w:rsidRPr="00C847AF" w:rsidRDefault="00EF4438" w:rsidP="00C847AF">
      <w:pPr>
        <w:ind w:left="36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>Данная рабочая программа составлена на основе</w:t>
      </w:r>
      <w:r w:rsidRPr="00C847AF">
        <w:rPr>
          <w:rFonts w:ascii="Times New Roman" w:hAnsi="Times New Roman"/>
          <w:lang w:val="ru-RU"/>
        </w:rPr>
        <w:t>:</w:t>
      </w:r>
    </w:p>
    <w:p w:rsidR="00EF4438" w:rsidRPr="00C847AF" w:rsidRDefault="00C847AF" w:rsidP="004B370B">
      <w:pPr>
        <w:pStyle w:val="aa"/>
        <w:numPr>
          <w:ilvl w:val="0"/>
          <w:numId w:val="27"/>
        </w:numPr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Приме</w:t>
      </w:r>
      <w:r w:rsidR="00EF4438" w:rsidRPr="00C847AF">
        <w:rPr>
          <w:rFonts w:ascii="Times New Roman" w:hAnsi="Times New Roman"/>
          <w:lang w:val="ru-RU"/>
        </w:rPr>
        <w:t>ной</w:t>
      </w:r>
      <w:proofErr w:type="spellEnd"/>
      <w:r w:rsidR="00EF4438" w:rsidRPr="00C847AF">
        <w:rPr>
          <w:rFonts w:ascii="Times New Roman" w:hAnsi="Times New Roman"/>
          <w:lang w:val="ru-RU"/>
        </w:rPr>
        <w:t xml:space="preserve"> программы для средних специальных школ по специальности инструментальное исполнительство, одобренной Учебно-методическим советом среднего профессионального образования, </w:t>
      </w:r>
      <w:proofErr w:type="gramStart"/>
      <w:r w:rsidR="00EF4438" w:rsidRPr="00C847AF">
        <w:rPr>
          <w:rFonts w:ascii="Times New Roman" w:hAnsi="Times New Roman"/>
          <w:lang w:val="ru-RU"/>
        </w:rPr>
        <w:t>программы  «</w:t>
      </w:r>
      <w:proofErr w:type="gramEnd"/>
      <w:r w:rsidR="00EF4438" w:rsidRPr="00C847AF">
        <w:rPr>
          <w:rFonts w:ascii="Times New Roman" w:hAnsi="Times New Roman"/>
          <w:lang w:val="ru-RU"/>
        </w:rPr>
        <w:t>Слушание музыки» Царёвой Н.А.2007 г.</w:t>
      </w:r>
    </w:p>
    <w:p w:rsidR="00EF4438" w:rsidRPr="00C847AF" w:rsidRDefault="00EF4438" w:rsidP="004B370B">
      <w:pPr>
        <w:pStyle w:val="aa"/>
        <w:numPr>
          <w:ilvl w:val="0"/>
          <w:numId w:val="27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Программы курса «Слушание музыки» для 1-3 классов ДМШ и ДШИ </w:t>
      </w:r>
    </w:p>
    <w:p w:rsidR="00EF4438" w:rsidRPr="00C847AF" w:rsidRDefault="00EF4438" w:rsidP="004B370B">
      <w:pPr>
        <w:pStyle w:val="aa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Г.А. Ушпиковой.2006 г.</w:t>
      </w:r>
    </w:p>
    <w:p w:rsidR="00EF4438" w:rsidRPr="00C847AF" w:rsidRDefault="00EF4438" w:rsidP="004B370B">
      <w:pPr>
        <w:pStyle w:val="aa"/>
        <w:numPr>
          <w:ilvl w:val="0"/>
          <w:numId w:val="27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Программы для средней общеобразовательной школы </w:t>
      </w:r>
      <w:proofErr w:type="spellStart"/>
      <w:r w:rsidRPr="00C847AF">
        <w:rPr>
          <w:rFonts w:ascii="Times New Roman" w:hAnsi="Times New Roman"/>
          <w:lang w:val="ru-RU"/>
        </w:rPr>
        <w:t>Д.Кабалевского</w:t>
      </w:r>
      <w:proofErr w:type="spellEnd"/>
      <w:r w:rsidRPr="00C847AF">
        <w:rPr>
          <w:rFonts w:ascii="Times New Roman" w:hAnsi="Times New Roman"/>
          <w:lang w:val="ru-RU"/>
        </w:rPr>
        <w:t xml:space="preserve">. </w:t>
      </w:r>
      <w:smartTag w:uri="urn:schemas-microsoft-com:office:smarttags" w:element="metricconverter">
        <w:smartTagPr>
          <w:attr w:name="ProductID" w:val="1988 г"/>
        </w:smartTagPr>
        <w:r w:rsidRPr="00C847AF">
          <w:rPr>
            <w:rFonts w:ascii="Times New Roman" w:hAnsi="Times New Roman"/>
            <w:lang w:val="ru-RU"/>
          </w:rPr>
          <w:t>1988 г</w:t>
        </w:r>
      </w:smartTag>
      <w:r w:rsidRPr="00C847AF">
        <w:rPr>
          <w:rFonts w:ascii="Times New Roman" w:hAnsi="Times New Roman"/>
          <w:lang w:val="ru-RU"/>
        </w:rPr>
        <w:t>.</w:t>
      </w:r>
    </w:p>
    <w:p w:rsidR="00EF4438" w:rsidRPr="00C847AF" w:rsidRDefault="00EF4438" w:rsidP="004B370B">
      <w:pPr>
        <w:pStyle w:val="aa"/>
        <w:numPr>
          <w:ilvl w:val="0"/>
          <w:numId w:val="27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Программы «Слушание музыки и музыкальная литература»  ДШИ  №3 «</w:t>
      </w:r>
      <w:proofErr w:type="spellStart"/>
      <w:r w:rsidRPr="00C847AF">
        <w:rPr>
          <w:rFonts w:ascii="Times New Roman" w:hAnsi="Times New Roman"/>
          <w:lang w:val="ru-RU"/>
        </w:rPr>
        <w:t>Глазовчанка</w:t>
      </w:r>
      <w:proofErr w:type="spellEnd"/>
      <w:r w:rsidRPr="00C847AF">
        <w:rPr>
          <w:rFonts w:ascii="Times New Roman" w:hAnsi="Times New Roman"/>
          <w:lang w:val="ru-RU"/>
        </w:rPr>
        <w:t xml:space="preserve">» Т.Н. </w:t>
      </w:r>
      <w:proofErr w:type="spellStart"/>
      <w:r w:rsidRPr="00C847AF">
        <w:rPr>
          <w:rFonts w:ascii="Times New Roman" w:hAnsi="Times New Roman"/>
          <w:lang w:val="ru-RU"/>
        </w:rPr>
        <w:t>Куртеевой</w:t>
      </w:r>
      <w:proofErr w:type="spellEnd"/>
      <w:r w:rsidRPr="00C847AF">
        <w:rPr>
          <w:rFonts w:ascii="Times New Roman" w:hAnsi="Times New Roman"/>
          <w:lang w:val="ru-RU"/>
        </w:rPr>
        <w:t xml:space="preserve">. </w:t>
      </w:r>
      <w:smartTag w:uri="urn:schemas-microsoft-com:office:smarttags" w:element="metricconverter">
        <w:smartTagPr>
          <w:attr w:name="ProductID" w:val="2002 г"/>
        </w:smartTagPr>
        <w:r w:rsidRPr="00C847AF">
          <w:rPr>
            <w:rFonts w:ascii="Times New Roman" w:hAnsi="Times New Roman"/>
            <w:lang w:val="ru-RU"/>
          </w:rPr>
          <w:t>2002 г</w:t>
        </w:r>
      </w:smartTag>
      <w:r w:rsidRPr="00C847AF">
        <w:rPr>
          <w:rFonts w:ascii="Times New Roman" w:hAnsi="Times New Roman"/>
          <w:lang w:val="ru-RU"/>
        </w:rPr>
        <w:t>.</w:t>
      </w:r>
    </w:p>
    <w:p w:rsidR="00EF4438" w:rsidRPr="00C847AF" w:rsidRDefault="00EF4438" w:rsidP="00C847AF">
      <w:pPr>
        <w:pStyle w:val="aa"/>
        <w:numPr>
          <w:ilvl w:val="0"/>
          <w:numId w:val="27"/>
        </w:num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Типовой программы «Слушание музыки и музыкальная грамота» по            хореографии. 1995 </w:t>
      </w:r>
    </w:p>
    <w:p w:rsidR="00C847AF" w:rsidRDefault="00C847AF" w:rsidP="00C847AF">
      <w:pPr>
        <w:rPr>
          <w:rFonts w:ascii="Times New Roman" w:hAnsi="Times New Roman"/>
          <w:b/>
          <w:lang w:val="ru-RU"/>
        </w:rPr>
      </w:pPr>
    </w:p>
    <w:p w:rsidR="00EF4438" w:rsidRPr="00C847AF" w:rsidRDefault="00EF4438" w:rsidP="00CC2EE6">
      <w:pPr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Примерный тематический план</w:t>
      </w:r>
    </w:p>
    <w:p w:rsidR="00EF4438" w:rsidRPr="00C847AF" w:rsidRDefault="00EF4438" w:rsidP="00FD5C83">
      <w:pPr>
        <w:ind w:firstLine="708"/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FD5C83">
      <w:pPr>
        <w:ind w:firstLine="708"/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год обучения</w:t>
      </w:r>
    </w:p>
    <w:p w:rsidR="00EF4438" w:rsidRPr="00C847AF" w:rsidRDefault="00EF4438" w:rsidP="00FD5C83">
      <w:pPr>
        <w:ind w:firstLine="708"/>
        <w:jc w:val="center"/>
        <w:rPr>
          <w:rFonts w:ascii="Times New Roman" w:hAnsi="Times New Roman"/>
          <w:b/>
          <w:lang w:val="ru-RU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9"/>
        <w:gridCol w:w="7958"/>
        <w:gridCol w:w="1099"/>
      </w:tblGrid>
      <w:tr w:rsidR="00EF4438" w:rsidRPr="00C847AF" w:rsidTr="001F6D2C">
        <w:tc>
          <w:tcPr>
            <w:tcW w:w="519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958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847AF">
              <w:rPr>
                <w:rFonts w:ascii="Times New Roman" w:hAnsi="Times New Roman"/>
                <w:b/>
              </w:rPr>
              <w:t>Наименование</w:t>
            </w:r>
            <w:proofErr w:type="spellEnd"/>
            <w:r w:rsidRPr="00C847A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тем</w:t>
            </w:r>
            <w:proofErr w:type="spellEnd"/>
            <w:r w:rsidRPr="00C847AF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C847AF">
              <w:rPr>
                <w:rFonts w:ascii="Times New Roman" w:hAnsi="Times New Roman"/>
                <w:b/>
              </w:rPr>
              <w:t>курса</w:t>
            </w:r>
            <w:proofErr w:type="spellEnd"/>
          </w:p>
        </w:tc>
        <w:tc>
          <w:tcPr>
            <w:tcW w:w="1099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847AF">
              <w:rPr>
                <w:rFonts w:ascii="Times New Roman" w:hAnsi="Times New Roman"/>
                <w:b/>
              </w:rPr>
              <w:t>Кол-во</w:t>
            </w:r>
            <w:proofErr w:type="spellEnd"/>
            <w:r w:rsidRPr="00C847A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EF4438" w:rsidRPr="00C847AF" w:rsidTr="00C847AF">
        <w:trPr>
          <w:trHeight w:val="3818"/>
        </w:trPr>
        <w:tc>
          <w:tcPr>
            <w:tcW w:w="519" w:type="dxa"/>
            <w:tcBorders>
              <w:right w:val="single" w:sz="4" w:space="0" w:color="auto"/>
            </w:tcBorders>
          </w:tcPr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6.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6.</w:t>
            </w:r>
          </w:p>
        </w:tc>
        <w:tc>
          <w:tcPr>
            <w:tcW w:w="7958" w:type="dxa"/>
            <w:tcBorders>
              <w:left w:val="single" w:sz="4" w:space="0" w:color="auto"/>
            </w:tcBorders>
          </w:tcPr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Содержание музыкальных произведений.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Что выражает музыка? (внутренний мир человека, музыкальный портрет).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Что изображает музыка? (движение, действие,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звукоизобразительность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 xml:space="preserve">). 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Что изображает музыка? (картины природы) 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Выразительность и изобразительность в музыке- взаимосвязь.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Песня, танец, марш- основные жанры музыкального искусства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Песня, танец, марш- основные жанры музыкального искусства (вводный урок).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Песня (РНП и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авторс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>.)Русские народные инструменты. Куплетная форма.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Танец. Русские народные танцы. Полька, Вальс.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Марш. Типы маршей.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Песня, танец, марш в более крупных жанрах музыкальных произведений (Симфония, балет, опера)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Песня, танец, марш в более крупных жанрах музыкальных произведений (симфония, балет, опера)- вводный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Куда ведет нас песня?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Куда ведет нас танец?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Куда ведет нас марш?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Э. Григ «Пер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Гюнт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>»- драматический спектакль.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IV</w:t>
            </w:r>
            <w:r w:rsidRPr="00C847AF">
              <w:rPr>
                <w:rFonts w:ascii="Times New Roman" w:hAnsi="Times New Roman"/>
                <w:b/>
                <w:lang w:val="ru-RU"/>
              </w:rPr>
              <w:t>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Танцы народов нашей страны.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Русские народные танцы. Оркестр народных инструментов.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Бульба. Гопак. Лезгинка.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Удмуртский.Татарский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>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Обзор тем года.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Итоговый контрольный урок.</w:t>
            </w:r>
          </w:p>
        </w:tc>
        <w:tc>
          <w:tcPr>
            <w:tcW w:w="1099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EF4438" w:rsidRPr="00C847AF" w:rsidTr="00C84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16" w:type="dxa"/>
          </w:tcPr>
          <w:p w:rsidR="00EF4438" w:rsidRPr="00C847AF" w:rsidRDefault="00EF4438" w:rsidP="001F6D2C">
            <w:pPr>
              <w:ind w:firstLine="708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961" w:type="dxa"/>
          </w:tcPr>
          <w:p w:rsidR="00EF4438" w:rsidRPr="00C847AF" w:rsidRDefault="00EF4438" w:rsidP="001F6D2C">
            <w:pPr>
              <w:ind w:firstLine="708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9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32</w:t>
            </w:r>
          </w:p>
        </w:tc>
      </w:tr>
    </w:tbl>
    <w:p w:rsidR="00EF4438" w:rsidRPr="00C847AF" w:rsidRDefault="00EF4438" w:rsidP="00FD5C83">
      <w:pPr>
        <w:rPr>
          <w:rFonts w:ascii="Times New Roman" w:hAnsi="Times New Roman"/>
          <w:b/>
          <w:lang w:val="ru-RU"/>
        </w:rPr>
      </w:pPr>
    </w:p>
    <w:p w:rsidR="00EF4438" w:rsidRPr="00C847AF" w:rsidRDefault="00EF4438" w:rsidP="00FD5C83">
      <w:pPr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FD5C83">
      <w:pPr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FD5C83">
      <w:pPr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FD5C83">
      <w:pPr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год обучения</w:t>
      </w:r>
    </w:p>
    <w:p w:rsidR="00EF4438" w:rsidRPr="00C847AF" w:rsidRDefault="00EF4438" w:rsidP="00FD5C83">
      <w:pPr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7"/>
        <w:gridCol w:w="8216"/>
        <w:gridCol w:w="828"/>
      </w:tblGrid>
      <w:tr w:rsidR="00EF4438" w:rsidRPr="00C847AF" w:rsidTr="001F6D2C">
        <w:tc>
          <w:tcPr>
            <w:tcW w:w="527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216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  <w:lang w:val="ru-RU"/>
              </w:rPr>
              <w:t>Наименование тем  курса</w:t>
            </w:r>
          </w:p>
        </w:tc>
        <w:tc>
          <w:tcPr>
            <w:tcW w:w="828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  <w:r w:rsidRPr="00C847AF">
              <w:rPr>
                <w:rFonts w:ascii="Times New Roman" w:hAnsi="Times New Roman"/>
                <w:b/>
                <w:lang w:val="ru-RU"/>
              </w:rPr>
              <w:t xml:space="preserve">Кол-во </w:t>
            </w:r>
            <w:proofErr w:type="spellStart"/>
            <w:r w:rsidRPr="00C847AF">
              <w:rPr>
                <w:rFonts w:ascii="Times New Roman" w:hAnsi="Times New Roman"/>
                <w:b/>
                <w:lang w:val="ru-RU"/>
              </w:rPr>
              <w:t>часо</w:t>
            </w:r>
            <w:proofErr w:type="spellEnd"/>
            <w:r w:rsidRPr="00C847AF">
              <w:rPr>
                <w:rFonts w:ascii="Times New Roman" w:hAnsi="Times New Roman"/>
                <w:b/>
              </w:rPr>
              <w:t>в</w:t>
            </w:r>
          </w:p>
        </w:tc>
      </w:tr>
      <w:tr w:rsidR="00EF4438" w:rsidRPr="00C847AF" w:rsidTr="001F6D2C">
        <w:trPr>
          <w:trHeight w:val="12364"/>
        </w:trPr>
        <w:tc>
          <w:tcPr>
            <w:tcW w:w="527" w:type="dxa"/>
            <w:tcBorders>
              <w:left w:val="single" w:sz="4" w:space="0" w:color="auto"/>
              <w:bottom w:val="single" w:sz="4" w:space="0" w:color="auto"/>
            </w:tcBorders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 xml:space="preserve"> 1.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6.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7.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8.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6.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7.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6.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7.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8.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9.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</w:rPr>
              <w:t>5.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216" w:type="dxa"/>
            <w:tcBorders>
              <w:bottom w:val="single" w:sz="4" w:space="0" w:color="auto"/>
            </w:tcBorders>
          </w:tcPr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Выразительные средства музыки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Мелодия. Гармония.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Лад. Темп.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Динамика. Регистр.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Ритм. Фактура.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Интонация. Тембр.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Программно- изобразительная музыка.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Закрепление материала.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Танцевальная музыка народов Европы.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847AF">
              <w:rPr>
                <w:rFonts w:ascii="Times New Roman" w:hAnsi="Times New Roman"/>
                <w:lang w:val="ru-RU"/>
              </w:rPr>
              <w:t>Халлинг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>. Чардаш.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Вальс. Полька.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Мазурка. Полонез.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Тарантелла. Фламенко.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Танцы бытовые, танцы концертные.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Закрепление материала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Симфонический оркестр.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Виды оркестров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Инструменты симфонического оркестра, группы инструментов.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Струнно- смычковая группа. «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Кремонские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 xml:space="preserve"> мастера».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Деревянно- духовая группа. История возникновения.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Медно- духовая группа.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Ударная группа. Шумовые инструменты.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С. Прокофьев «Петя и волк».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Орган. Клавесин. Фортепиано.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IV</w:t>
            </w:r>
            <w:r w:rsidRPr="00C847AF">
              <w:rPr>
                <w:rFonts w:ascii="Times New Roman" w:hAnsi="Times New Roman"/>
                <w:b/>
                <w:lang w:val="ru-RU"/>
              </w:rPr>
              <w:t>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 Балет.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Балет- история возникновения жанра. История русского классического балета.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 Элементы балета.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П. Чайковский балет «Щелкунчик»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Обзор тем года.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Итоговый контрольный урок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D43E35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    3</w:t>
            </w:r>
          </w:p>
          <w:p w:rsidR="00EF4438" w:rsidRPr="00C847AF" w:rsidRDefault="00EF4438" w:rsidP="00D43E35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EF4438" w:rsidRPr="00C847AF" w:rsidTr="001F6D2C">
        <w:trPr>
          <w:trHeight w:val="42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16" w:type="dxa"/>
            <w:tcBorders>
              <w:top w:val="single" w:sz="4" w:space="0" w:color="auto"/>
              <w:bottom w:val="single" w:sz="4" w:space="0" w:color="auto"/>
            </w:tcBorders>
          </w:tcPr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32</w:t>
            </w:r>
          </w:p>
        </w:tc>
      </w:tr>
    </w:tbl>
    <w:p w:rsidR="00EF4438" w:rsidRPr="00C847AF" w:rsidRDefault="00EF4438" w:rsidP="00400618">
      <w:pPr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274A30">
      <w:pPr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</w:rPr>
        <w:t xml:space="preserve">I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год</w:t>
      </w:r>
      <w:proofErr w:type="spellEnd"/>
      <w:r w:rsidRPr="00C847AF">
        <w:rPr>
          <w:rFonts w:ascii="Times New Roman" w:hAnsi="Times New Roman"/>
          <w:b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обучения</w:t>
      </w:r>
      <w:proofErr w:type="spellEnd"/>
    </w:p>
    <w:p w:rsidR="00EF4438" w:rsidRPr="00C847AF" w:rsidRDefault="00EF4438" w:rsidP="00FD5C83">
      <w:pPr>
        <w:jc w:val="center"/>
        <w:rPr>
          <w:rFonts w:ascii="Times New Roman" w:hAnsi="Times New Roman"/>
          <w:b/>
        </w:rPr>
      </w:pPr>
    </w:p>
    <w:p w:rsidR="00EF4438" w:rsidRPr="00C847AF" w:rsidRDefault="00EF4438" w:rsidP="00FD5C83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7938"/>
        <w:gridCol w:w="1099"/>
      </w:tblGrid>
      <w:tr w:rsidR="00EF4438" w:rsidRPr="00C847AF" w:rsidTr="001F6D2C">
        <w:tc>
          <w:tcPr>
            <w:tcW w:w="534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8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847AF">
              <w:rPr>
                <w:rFonts w:ascii="Times New Roman" w:hAnsi="Times New Roman"/>
                <w:b/>
              </w:rPr>
              <w:t>Наименование</w:t>
            </w:r>
            <w:proofErr w:type="spellEnd"/>
            <w:r w:rsidRPr="00C847A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тем</w:t>
            </w:r>
            <w:proofErr w:type="spellEnd"/>
            <w:r w:rsidRPr="00C847AF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C847AF">
              <w:rPr>
                <w:rFonts w:ascii="Times New Roman" w:hAnsi="Times New Roman"/>
                <w:b/>
              </w:rPr>
              <w:t>курса</w:t>
            </w:r>
            <w:proofErr w:type="spellEnd"/>
          </w:p>
        </w:tc>
        <w:tc>
          <w:tcPr>
            <w:tcW w:w="1099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847AF">
              <w:rPr>
                <w:rFonts w:ascii="Times New Roman" w:hAnsi="Times New Roman"/>
                <w:b/>
              </w:rPr>
              <w:t>Кол-во</w:t>
            </w:r>
            <w:proofErr w:type="spellEnd"/>
            <w:r w:rsidRPr="00C847A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EF4438" w:rsidRPr="00C847AF" w:rsidTr="001F6D2C">
        <w:tc>
          <w:tcPr>
            <w:tcW w:w="534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1.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  <w:r w:rsidRPr="00C847AF">
              <w:rPr>
                <w:rFonts w:ascii="Times New Roman" w:hAnsi="Times New Roman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</w:rPr>
            </w:pPr>
          </w:p>
          <w:p w:rsidR="00EF4438" w:rsidRPr="00C847AF" w:rsidRDefault="00EF4438" w:rsidP="00061FEB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</w:rPr>
              <w:t>1</w:t>
            </w:r>
            <w:r w:rsidRPr="00C847AF">
              <w:rPr>
                <w:rFonts w:ascii="Times New Roman" w:hAnsi="Times New Roman"/>
                <w:lang w:val="ru-RU"/>
              </w:rPr>
              <w:t>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5.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4.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5.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7938" w:type="dxa"/>
          </w:tcPr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Вокальный жанр. Вокально-инструментальный жанр. Опера.</w:t>
            </w:r>
          </w:p>
          <w:p w:rsidR="00EF4438" w:rsidRPr="00C847AF" w:rsidRDefault="00EF4438" w:rsidP="00905437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Песня, романс- общность и различие. Форма. Кантилена,  речитатив.</w:t>
            </w:r>
          </w:p>
          <w:p w:rsidR="00EF4438" w:rsidRPr="00C847AF" w:rsidRDefault="00EF4438" w:rsidP="00400618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Опера - история возникновения жанра, типы опер. Элементы оперы: сольные номера, ансамбли, хоры, инструментальные эпизоды. Ария. Различные виды арий. Вокальные тембры.</w:t>
            </w:r>
          </w:p>
          <w:p w:rsidR="00EF4438" w:rsidRPr="00C847AF" w:rsidRDefault="00EF4438" w:rsidP="00400618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М. Глинка «Руслан и Людмила»- действующие лица и тембры, тип оперы, первоисточник, либретто.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Инструментальный жанр.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Инструментальная миниатюра: прелюдия, этюд, ноктюрн, серенада, баллада, баркарола.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Жанры ансамблевой музыки: квартет, квинтет- определение.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Симфония, концерт, соната- определение.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</w:t>
            </w:r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847AF">
              <w:rPr>
                <w:rFonts w:ascii="Times New Roman" w:hAnsi="Times New Roman"/>
                <w:b/>
              </w:rPr>
              <w:t>I</w:t>
            </w:r>
            <w:proofErr w:type="spellEnd"/>
            <w:r w:rsidRPr="00C847AF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Музыкальные формы..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Различные типы музыкальных форм. Фраза. Предложение, период.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Форма вариаций в инструментальной музыке; музыкальные примеры.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2-х и 3-х частные формы в вокальной и инструментальной музыке.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Рондо – в вокальной и инструментальной музыке. 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b/>
              </w:rPr>
              <w:t>IV</w:t>
            </w:r>
            <w:r w:rsidRPr="00C847AF">
              <w:rPr>
                <w:rFonts w:ascii="Times New Roman" w:hAnsi="Times New Roman"/>
                <w:b/>
                <w:lang w:val="ru-RU"/>
              </w:rPr>
              <w:t>четверть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Старинные танцы Западной Европы.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Танцы- шествия: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аллеманда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 xml:space="preserve">, сарабанда,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павана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 xml:space="preserve">, 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пассакалья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 xml:space="preserve">, полонез. 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847AF">
              <w:rPr>
                <w:rFonts w:ascii="Times New Roman" w:hAnsi="Times New Roman"/>
                <w:lang w:val="ru-RU"/>
              </w:rPr>
              <w:t>Ритмоформулы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>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 xml:space="preserve">Подвижные танцы: куранта, жига, полька, мазурка. </w:t>
            </w:r>
            <w:proofErr w:type="spellStart"/>
            <w:r w:rsidRPr="00C847AF">
              <w:rPr>
                <w:rFonts w:ascii="Times New Roman" w:hAnsi="Times New Roman"/>
                <w:lang w:val="ru-RU"/>
              </w:rPr>
              <w:t>Ритмоформулы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>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847AF">
              <w:rPr>
                <w:rFonts w:ascii="Times New Roman" w:hAnsi="Times New Roman"/>
                <w:lang w:val="ru-RU"/>
              </w:rPr>
              <w:t>Менут</w:t>
            </w:r>
            <w:proofErr w:type="spellEnd"/>
            <w:r w:rsidRPr="00C847AF">
              <w:rPr>
                <w:rFonts w:ascii="Times New Roman" w:hAnsi="Times New Roman"/>
                <w:lang w:val="ru-RU"/>
              </w:rPr>
              <w:t xml:space="preserve">,  вальс. 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Концертные танцы.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Обзор тем года.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Итоговый контрольный урок.</w:t>
            </w:r>
          </w:p>
          <w:p w:rsidR="00EF4438" w:rsidRPr="00C847AF" w:rsidRDefault="00EF4438" w:rsidP="00C27C8A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9" w:type="dxa"/>
          </w:tcPr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C27C8A">
            <w:pPr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061FEB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061FEB">
            <w:pPr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2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EF4438" w:rsidRPr="00C847AF" w:rsidTr="001F6D2C">
        <w:tc>
          <w:tcPr>
            <w:tcW w:w="534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938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9" w:type="dxa"/>
          </w:tcPr>
          <w:p w:rsidR="00EF4438" w:rsidRPr="00C847AF" w:rsidRDefault="00EF4438" w:rsidP="001F6D2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847AF">
              <w:rPr>
                <w:rFonts w:ascii="Times New Roman" w:hAnsi="Times New Roman"/>
                <w:lang w:val="ru-RU"/>
              </w:rPr>
              <w:t>32</w:t>
            </w:r>
          </w:p>
        </w:tc>
      </w:tr>
    </w:tbl>
    <w:p w:rsidR="00EF4438" w:rsidRPr="00C847AF" w:rsidRDefault="00EF4438" w:rsidP="00B50375">
      <w:pPr>
        <w:rPr>
          <w:rFonts w:ascii="Times New Roman" w:hAnsi="Times New Roman"/>
          <w:b/>
          <w:lang w:val="ru-RU"/>
        </w:rPr>
      </w:pPr>
    </w:p>
    <w:p w:rsidR="00EF4438" w:rsidRPr="00C847AF" w:rsidRDefault="00EF4438" w:rsidP="00C847AF">
      <w:pPr>
        <w:rPr>
          <w:rFonts w:ascii="Times New Roman" w:hAnsi="Times New Roman"/>
          <w:b/>
          <w:lang w:val="ru-RU"/>
        </w:rPr>
      </w:pPr>
    </w:p>
    <w:p w:rsidR="00EF4438" w:rsidRPr="00C847AF" w:rsidRDefault="00EF4438" w:rsidP="00C847AF">
      <w:pPr>
        <w:ind w:left="-851"/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Методические рекомендации</w:t>
      </w:r>
    </w:p>
    <w:p w:rsidR="00EF4438" w:rsidRPr="00C847AF" w:rsidRDefault="00EF4438" w:rsidP="00C847AF">
      <w:pPr>
        <w:ind w:left="-851"/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C847AF">
      <w:pPr>
        <w:ind w:left="2832" w:firstLine="708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год обучения</w:t>
      </w:r>
    </w:p>
    <w:p w:rsidR="00EF4438" w:rsidRPr="00C847AF" w:rsidRDefault="00EF4438" w:rsidP="00C51E7A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/>
          <w:lang w:val="ru-RU"/>
        </w:rPr>
        <w:t>Тема 1. Содержание музыкальных произведений</w:t>
      </w:r>
      <w:r w:rsidRPr="00C847AF">
        <w:rPr>
          <w:rFonts w:ascii="Times New Roman" w:hAnsi="Times New Roman"/>
          <w:lang w:val="ru-RU"/>
        </w:rPr>
        <w:t>.</w:t>
      </w:r>
    </w:p>
    <w:p w:rsidR="00EF4438" w:rsidRPr="00C847AF" w:rsidRDefault="00EF4438" w:rsidP="00C51E7A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Что такое музыка? Когда она появилась? Истоки возникновения музыки. Когда и где человек знакомится с музыкой? Символ музыки.  Для чего нужна музыка людям?  Музыка звучит в различных ситуациях. Кого называют музыкантом? Кого называют композитором, исполнителем, слушателем?</w:t>
      </w:r>
    </w:p>
    <w:p w:rsidR="00EF4438" w:rsidRPr="00C847AF" w:rsidRDefault="00EF4438" w:rsidP="00C51E7A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Мифы разных народов о возникновении музыки, выдающихся певцах и исполнителях (Орфей, Садко), которые усмиряли звуками музыки стихии, диких зверей и злых духов, радовали людей.</w:t>
      </w:r>
    </w:p>
    <w:p w:rsidR="00EF4438" w:rsidRPr="00C847AF" w:rsidRDefault="00EF4438" w:rsidP="00C51E7A">
      <w:pPr>
        <w:shd w:val="clear" w:color="auto" w:fill="FFFFFF"/>
        <w:autoSpaceDE w:val="0"/>
        <w:autoSpaceDN w:val="0"/>
        <w:adjustRightInd w:val="0"/>
        <w:ind w:left="-851" w:right="-143" w:firstLine="1135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Музыка в нашей  жизни. Роль музыки в повседневной жизни. </w:t>
      </w:r>
    </w:p>
    <w:p w:rsidR="00EF4438" w:rsidRPr="00C847AF" w:rsidRDefault="00EF4438" w:rsidP="00924470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Что выражает музыка? Музыку создает человек, и создает ее для людей, поэтому в музыке прежде всего выражаются мысли и чувства человека.</w:t>
      </w:r>
    </w:p>
    <w:p w:rsidR="00EF4438" w:rsidRPr="00C847AF" w:rsidRDefault="00EF4438" w:rsidP="00924470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Как музыка выражает различные черты человеческого характера: силу и мужество, нежность и мягкость, серьезность и шутливость? Как характер музыки помогает нам понять, о ком она написана? Может ли композитор «нарисовать» портрет человека так же, как это может сделать художник? В музыкальном портрете характер музыки выражает характер человека. Музыка может наделить и сказочных зверей чертами человеческих характеров, выразить их чувства, их переживания.</w:t>
      </w:r>
    </w:p>
    <w:p w:rsidR="00EF4438" w:rsidRPr="00C847AF" w:rsidRDefault="00EF4438" w:rsidP="00924470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Может ли музыка что-нибудь изображать? Особое внимание обратить на то, что лучше всего музыка может изображать движение. Ребятам будет интересно услышать перечень некоторых звуков и шумов, которые изображались композиторами в музыке: пение птиц, журчание ручья, гроза и буря, колокольный звон, грохот движущихся танков и т.д. </w:t>
      </w:r>
    </w:p>
    <w:p w:rsidR="00EF4438" w:rsidRPr="00C847AF" w:rsidRDefault="00EF4438" w:rsidP="00924470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Музыка может также рисовать картины природы: утро (просветление, прояснение звучности), вечер (постепенное затемнение звучности). Рассказать о схожих чертах между музыкой и живописью: светлые звучности- светлые краски, темные звучности- темные краски.</w:t>
      </w:r>
    </w:p>
    <w:p w:rsidR="00EF4438" w:rsidRPr="00C847AF" w:rsidRDefault="00EF4438" w:rsidP="00924470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Музыка прежде всего выражает внутренний мир человека- его чувства, настроения, мысли, а изображает внешние движения человека- его шаги, походку, прыжки, танцевальные движения, а так же разнообразные звуки и шумы мира, в том числе звуки и шумы природы. Выразительность и изобразительность в музыке обычно существуют не порознь, а вместе. </w:t>
      </w:r>
    </w:p>
    <w:p w:rsidR="00EF4438" w:rsidRPr="00C847AF" w:rsidRDefault="00EF4438" w:rsidP="00806744">
      <w:pPr>
        <w:shd w:val="clear" w:color="auto" w:fill="FFFFFF"/>
        <w:autoSpaceDE w:val="0"/>
        <w:autoSpaceDN w:val="0"/>
        <w:adjustRightInd w:val="0"/>
        <w:ind w:right="-143" w:firstLine="34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В процессе слушания произведений преподаватель должен обращать внимание детей на выразительные средства музыки- темп, лад, динамику, регистр и т.д. А так же на различную форму построения и различные виды исполнения музыкальных произведений.</w:t>
      </w:r>
    </w:p>
    <w:p w:rsidR="00EF4438" w:rsidRPr="00C847AF" w:rsidRDefault="00EF4438" w:rsidP="00806744">
      <w:pPr>
        <w:shd w:val="clear" w:color="auto" w:fill="FFFFFF"/>
        <w:autoSpaceDE w:val="0"/>
        <w:autoSpaceDN w:val="0"/>
        <w:adjustRightInd w:val="0"/>
        <w:ind w:right="-143" w:firstLine="34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Параллельно с прослушиванием музыкальных произведений идет работа по учебнику- прописи «Сольфеджио», где ребята изучают темы: ритм, ритмический рисунок, музыкальные звуки и их запись.</w:t>
      </w:r>
    </w:p>
    <w:p w:rsidR="00EF4438" w:rsidRPr="00C847AF" w:rsidRDefault="00EF4438" w:rsidP="00806744">
      <w:pPr>
        <w:shd w:val="clear" w:color="auto" w:fill="FFFFFF"/>
        <w:autoSpaceDE w:val="0"/>
        <w:autoSpaceDN w:val="0"/>
        <w:adjustRightInd w:val="0"/>
        <w:ind w:right="-143" w:firstLine="344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C847AF">
      <w:pPr>
        <w:shd w:val="clear" w:color="auto" w:fill="FFFFFF"/>
        <w:autoSpaceDE w:val="0"/>
        <w:autoSpaceDN w:val="0"/>
        <w:adjustRightInd w:val="0"/>
        <w:ind w:left="-851" w:right="-143" w:firstLine="1135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u w:val="single"/>
          <w:lang w:val="ru-RU"/>
        </w:rPr>
        <w:t>Примерный музыкальный материал: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Э. Григ </w:t>
      </w:r>
      <w:r w:rsidRPr="00C847AF">
        <w:rPr>
          <w:rFonts w:ascii="Times New Roman" w:hAnsi="Times New Roman"/>
          <w:color w:val="000000"/>
          <w:lang w:val="ru-RU"/>
        </w:rPr>
        <w:t>«Утро»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Л. Бетховен «Весело- грустно»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Дм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Кабалевский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«Плакса», «Злюка», «Резвушка» 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С. Прокофьев </w:t>
      </w:r>
      <w:r w:rsidRPr="00C847AF">
        <w:rPr>
          <w:rFonts w:ascii="Times New Roman" w:hAnsi="Times New Roman"/>
          <w:color w:val="000000"/>
          <w:lang w:val="ru-RU"/>
        </w:rPr>
        <w:t>«Болтунья», «Раскаяние», «Шествие кузнечиков», «Прогулка», «Дождь и радуга», «Вечер», «Ходит месяц над лугами»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А. Шенберг «Подлость»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К.Дакен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«Кукушка»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К.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Жанекен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«Пение птиц»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С.Слонимский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«Ябедник»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«Мама», «Сладкая греза», «Утренняя молитва», «В церкви»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М.Мусоргский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«Балет невылупившихся птенцов», Вступление к опере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Хованщина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 Рассвет на Москва- реке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Н. Римский –Корсаков опера «Сказка о царе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Салтане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 Полет шмеля, Симфоническая сюита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Шехеразада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 1 часть, Вступление к опере «Садко»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«Времена года»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А.Вивальди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«Времена года»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Г.Свиридов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«Дождик»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К. Сен-Санс «Лебедь»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Э.Григ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«Весной»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Н.Мясковский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«Весеннее настроение»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А.Самонов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«Дыхание осени»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К. Дебюсси «Снег танцует»</w:t>
      </w:r>
    </w:p>
    <w:p w:rsidR="00EF4438" w:rsidRPr="00C847AF" w:rsidRDefault="00EF4438" w:rsidP="00C847A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«Ручеек», «Апрельский дождик»</w:t>
      </w:r>
    </w:p>
    <w:p w:rsidR="00EF4438" w:rsidRPr="00C847AF" w:rsidRDefault="00EF4438" w:rsidP="00806744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2. Песня, танец, марш – основные жанры музыкального искусства.</w:t>
      </w:r>
    </w:p>
    <w:p w:rsidR="00EF4438" w:rsidRPr="00C847AF" w:rsidRDefault="00EF4438" w:rsidP="00806744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/>
          <w:bCs/>
          <w:color w:val="000000"/>
          <w:lang w:val="ru-RU"/>
        </w:rPr>
      </w:pPr>
    </w:p>
    <w:p w:rsidR="00EF4438" w:rsidRPr="00C847AF" w:rsidRDefault="00EF4438" w:rsidP="00BC640C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Рассказ о древней легенде про трех китов. «Три кита»- песня, танец, марш- три основные сферы музыки. Осознание детьми своего личного жизненного опыта в котором они еще до школы познакомились с этими жарами. </w:t>
      </w:r>
    </w:p>
    <w:p w:rsidR="00EF4438" w:rsidRPr="00C847AF" w:rsidRDefault="00EF4438" w:rsidP="00573B98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Песня- самый распространенный жанр. Пение с сопровождением и без него. Народная песня, ее творцы и собиратели. Отражение в песнях жизни народа, его поэтических преданий, трудовых будней, праздников, радостных и печальных событий, богатого внутреннего мира человека. Типы:  трудовые, песни- игры, шуточные, колыбельные, хороводные, календарные. Русские народные инструменты- гусли, свистулька, </w:t>
      </w:r>
      <w:proofErr w:type="spellStart"/>
      <w:r w:rsidRPr="00C847AF">
        <w:rPr>
          <w:rFonts w:ascii="Times New Roman" w:hAnsi="Times New Roman"/>
          <w:lang w:val="ru-RU"/>
        </w:rPr>
        <w:t>кувиклы</w:t>
      </w:r>
      <w:proofErr w:type="spellEnd"/>
      <w:r w:rsidRPr="00C847AF">
        <w:rPr>
          <w:rFonts w:ascii="Times New Roman" w:hAnsi="Times New Roman"/>
          <w:lang w:val="ru-RU"/>
        </w:rPr>
        <w:t>, двойная жалейка. Народная песня как основа профессиональной музыки. Авторская песня. Куплетная форма. Интегрированные уроки: слушание музыки+ хор.</w:t>
      </w:r>
    </w:p>
    <w:p w:rsidR="00EF4438" w:rsidRPr="00C847AF" w:rsidRDefault="00EF4438" w:rsidP="00573B98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Древнейшие истоки искусства танца. Роль танцевальной музыки в быту. </w:t>
      </w:r>
      <w:r w:rsidRPr="00C847AF">
        <w:rPr>
          <w:rFonts w:ascii="Times New Roman" w:hAnsi="Times New Roman"/>
          <w:color w:val="000000"/>
          <w:lang w:val="ru-RU"/>
        </w:rPr>
        <w:t>При прослушивании танцев, обратить внимание детей на характер движения, создаваемый музыкой, и на жанровые признаки танца (размер, темп, ритм).</w:t>
      </w:r>
      <w:r w:rsidRPr="00C847AF">
        <w:rPr>
          <w:rFonts w:ascii="Times New Roman" w:hAnsi="Times New Roman"/>
          <w:lang w:val="ru-RU"/>
        </w:rPr>
        <w:t xml:space="preserve"> Интегрированные уроки: слушание музыки + движение.</w:t>
      </w:r>
    </w:p>
    <w:p w:rsidR="00EF4438" w:rsidRPr="00C847AF" w:rsidRDefault="00EF4438" w:rsidP="004A557C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Марш. Рассматриваются всевозможные жизненные обстоятельства, при которых звучат марши. Связь музыки и движения. Характерные особенности: ритм шага. Размер 4/4 или 2/4, аккордовая фактура, трехчастное строение. Инструменты: труба и барабан. Типы: праздничные, военные, спортивные, свадебные, сказочные, траурные, песни-марши. Интегрированные уроки: слушание музыки + движение.</w:t>
      </w:r>
    </w:p>
    <w:p w:rsidR="00EF4438" w:rsidRPr="00C847AF" w:rsidRDefault="00EF4438" w:rsidP="00C847AF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Параллельно с прослушиванием музыкальных произведений идет работа по учебнику- прописи «Сольфеджио», где ребята изучают темы: Регистры, Длительности нот,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Ритмослова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, Размер, Доли. Практикуются такие виды работ на уроке: ритмический оркестр, игра на музыкальных инструментах, угадывание  ритмических загадок.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u w:val="single"/>
          <w:lang w:val="ru-RU"/>
        </w:rPr>
        <w:t>Примерный музыкальный материал: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b/>
          <w:bCs/>
          <w:color w:val="000000"/>
          <w:u w:val="single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РНП «Комара женить будем»  (шуточная)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РНП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Заплетися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, плетень» (хороводная)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РНП «На горе-то калина» (песня-игра)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РНП «Коляда» (колядка)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РНП «Во поле береза стояла» ( обр. Н. Римского-Корсакова)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РНП «Два веселых гуся»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РНП «Калинка»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Г.Корепанов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- Камский «Воробей», «Кукушка»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В.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Шаинский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Ю.Энтин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«Антошка»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Г.Гладков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Ю.Энтин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«Песня друзей»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Греховодов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Уя-вуя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жажигет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- Камский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Лымы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-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теди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»,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Самовардэ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пукты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али»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В.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Шаинский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Ю.Энтин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«Антошка»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Г. Гладков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Ю.Эн</w:t>
      </w:r>
      <w:r w:rsidR="00B6530F">
        <w:rPr>
          <w:rFonts w:ascii="Times New Roman" w:hAnsi="Times New Roman"/>
          <w:color w:val="000000"/>
          <w:lang w:val="ru-RU"/>
        </w:rPr>
        <w:t>тин</w:t>
      </w:r>
      <w:proofErr w:type="spellEnd"/>
      <w:r w:rsidR="00B6530F">
        <w:rPr>
          <w:rFonts w:ascii="Times New Roman" w:hAnsi="Times New Roman"/>
          <w:color w:val="000000"/>
          <w:lang w:val="ru-RU"/>
        </w:rPr>
        <w:t xml:space="preserve"> Песня друзей из м/ф «Бремен</w:t>
      </w:r>
      <w:r w:rsidRPr="00C847AF">
        <w:rPr>
          <w:rFonts w:ascii="Times New Roman" w:hAnsi="Times New Roman"/>
          <w:color w:val="000000"/>
          <w:lang w:val="ru-RU"/>
        </w:rPr>
        <w:t>ские музыканты»</w:t>
      </w:r>
    </w:p>
    <w:p w:rsidR="00EF4438" w:rsidRPr="00C847AF" w:rsidRDefault="00EF4438" w:rsidP="00C847AF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iCs/>
          <w:color w:val="000000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С. Прокофьев </w:t>
      </w:r>
      <w:r w:rsidRPr="00C847AF">
        <w:rPr>
          <w:rFonts w:ascii="Times New Roman" w:hAnsi="Times New Roman"/>
          <w:color w:val="000000"/>
          <w:lang w:val="ru-RU"/>
        </w:rPr>
        <w:t>«Марш» из оперы «Любовь к трем апельсинам»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И. Дунаев</w:t>
      </w:r>
      <w:r w:rsidRPr="00C847AF">
        <w:rPr>
          <w:rFonts w:ascii="Times New Roman" w:hAnsi="Times New Roman"/>
          <w:iCs/>
          <w:color w:val="000000"/>
          <w:lang w:val="ru-RU"/>
        </w:rPr>
        <w:softHyphen/>
        <w:t xml:space="preserve">ский </w:t>
      </w:r>
      <w:r w:rsidRPr="00C847AF">
        <w:rPr>
          <w:rFonts w:ascii="Times New Roman" w:hAnsi="Times New Roman"/>
          <w:color w:val="000000"/>
          <w:lang w:val="ru-RU"/>
        </w:rPr>
        <w:t>«Выходной марш» из к/ф «Цирк»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П. Чайковский </w:t>
      </w:r>
      <w:r w:rsidRPr="00C847AF">
        <w:rPr>
          <w:rFonts w:ascii="Times New Roman" w:hAnsi="Times New Roman"/>
          <w:color w:val="000000"/>
          <w:lang w:val="ru-RU"/>
        </w:rPr>
        <w:t xml:space="preserve">«Марш деревянных солдатиков»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Д.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Тухманов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«День Победы»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В.Агапкин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«Прощание славянки»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М. Глинка </w:t>
      </w:r>
      <w:r w:rsidRPr="00C847AF">
        <w:rPr>
          <w:rFonts w:ascii="Times New Roman" w:hAnsi="Times New Roman"/>
          <w:color w:val="000000"/>
          <w:lang w:val="ru-RU"/>
        </w:rPr>
        <w:t xml:space="preserve">Марш Черномора из оперы «Руслан и Людмила»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Н. Римский-Корсаков </w:t>
      </w:r>
      <w:r w:rsidRPr="00C847AF">
        <w:rPr>
          <w:rFonts w:ascii="Times New Roman" w:hAnsi="Times New Roman"/>
          <w:color w:val="000000"/>
          <w:lang w:val="ru-RU"/>
        </w:rPr>
        <w:t>Шествие царя Берендея из опе</w:t>
      </w:r>
      <w:r w:rsidRPr="00C847AF">
        <w:rPr>
          <w:rFonts w:ascii="Times New Roman" w:hAnsi="Times New Roman"/>
          <w:color w:val="000000"/>
          <w:lang w:val="ru-RU"/>
        </w:rPr>
        <w:softHyphen/>
        <w:t>ры «Снегурочка»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С.Слонимский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«Марш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Бармалея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Ф. Мендель</w:t>
      </w:r>
      <w:r w:rsidRPr="00C847AF">
        <w:rPr>
          <w:rFonts w:ascii="Times New Roman" w:hAnsi="Times New Roman"/>
          <w:iCs/>
          <w:color w:val="000000"/>
          <w:lang w:val="ru-RU"/>
        </w:rPr>
        <w:softHyphen/>
        <w:t xml:space="preserve">сон </w:t>
      </w:r>
      <w:r w:rsidRPr="00C847AF">
        <w:rPr>
          <w:rFonts w:ascii="Times New Roman" w:hAnsi="Times New Roman"/>
          <w:color w:val="000000"/>
          <w:lang w:val="ru-RU"/>
        </w:rPr>
        <w:t>Свадебный марш из спектакля «Сон в летнюю ночь»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П. Чай</w:t>
      </w:r>
      <w:r w:rsidRPr="00C847AF">
        <w:rPr>
          <w:rFonts w:ascii="Times New Roman" w:hAnsi="Times New Roman"/>
          <w:iCs/>
          <w:color w:val="000000"/>
          <w:lang w:val="ru-RU"/>
        </w:rPr>
        <w:softHyphen/>
        <w:t xml:space="preserve">ковский </w:t>
      </w:r>
      <w:r w:rsidRPr="00C847AF">
        <w:rPr>
          <w:rFonts w:ascii="Times New Roman" w:hAnsi="Times New Roman"/>
          <w:color w:val="000000"/>
          <w:lang w:val="ru-RU"/>
        </w:rPr>
        <w:t xml:space="preserve">Камаринская, Полька, Вальс (из цикла «Детский альбом»)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М. Глинка </w:t>
      </w:r>
      <w:r w:rsidRPr="00C847AF">
        <w:rPr>
          <w:rFonts w:ascii="Times New Roman" w:hAnsi="Times New Roman"/>
          <w:color w:val="000000"/>
          <w:lang w:val="ru-RU"/>
        </w:rPr>
        <w:t xml:space="preserve">Полька;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Л.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Боккерини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color w:val="000000"/>
          <w:lang w:val="ru-RU"/>
        </w:rPr>
        <w:t xml:space="preserve">Менуэт 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Ф. </w:t>
      </w:r>
      <w:r w:rsidRPr="00C847AF">
        <w:rPr>
          <w:rFonts w:ascii="Times New Roman" w:hAnsi="Times New Roman"/>
          <w:iCs/>
          <w:color w:val="000000"/>
          <w:lang w:val="ru-RU"/>
        </w:rPr>
        <w:t xml:space="preserve">Шопен. </w:t>
      </w:r>
      <w:r w:rsidRPr="00C847AF">
        <w:rPr>
          <w:rFonts w:ascii="Times New Roman" w:hAnsi="Times New Roman"/>
          <w:color w:val="000000"/>
          <w:lang w:val="ru-RU"/>
        </w:rPr>
        <w:t xml:space="preserve">Полонез </w:t>
      </w:r>
      <w:r w:rsidRPr="00C847AF">
        <w:rPr>
          <w:rFonts w:ascii="Times New Roman" w:hAnsi="Times New Roman"/>
          <w:color w:val="000000"/>
        </w:rPr>
        <w:t>A</w:t>
      </w:r>
      <w:r w:rsidRPr="00C847AF">
        <w:rPr>
          <w:rFonts w:ascii="Times New Roman" w:hAnsi="Times New Roman"/>
          <w:color w:val="000000"/>
          <w:lang w:val="ru-RU"/>
        </w:rPr>
        <w:t>-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, Мазурка </w:t>
      </w:r>
      <w:r w:rsidRPr="00C847AF">
        <w:rPr>
          <w:rFonts w:ascii="Times New Roman" w:hAnsi="Times New Roman"/>
          <w:color w:val="000000"/>
        </w:rPr>
        <w:t>B</w:t>
      </w:r>
      <w:r w:rsidRPr="00C847AF">
        <w:rPr>
          <w:rFonts w:ascii="Times New Roman" w:hAnsi="Times New Roman"/>
          <w:color w:val="000000"/>
          <w:lang w:val="ru-RU"/>
        </w:rPr>
        <w:t>-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227493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А. Хачатурян. </w:t>
      </w:r>
      <w:r w:rsidRPr="00C847AF">
        <w:rPr>
          <w:rFonts w:ascii="Times New Roman" w:hAnsi="Times New Roman"/>
          <w:color w:val="000000"/>
          <w:lang w:val="ru-RU"/>
        </w:rPr>
        <w:t>Лез</w:t>
      </w:r>
      <w:r w:rsidRPr="00C847AF">
        <w:rPr>
          <w:rFonts w:ascii="Times New Roman" w:hAnsi="Times New Roman"/>
          <w:color w:val="000000"/>
          <w:lang w:val="ru-RU"/>
        </w:rPr>
        <w:softHyphen/>
        <w:t>гинка из балета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Гаянэ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</w:t>
      </w:r>
    </w:p>
    <w:p w:rsidR="00EF4438" w:rsidRPr="00C847AF" w:rsidRDefault="00EF4438" w:rsidP="00227493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3. Песня, танец, марш в более крупных жанрах музыкальных произведений.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lang w:val="ru-RU"/>
        </w:rPr>
      </w:pP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Песня, танец, марш (иногда в преображенном виде)  встречаются в других произведениях (в программной и непрограммной музыке различных жанров). Музыкальное произведение может иметь признаки одновременно двух жанров (песни и марша, песни и танца, танца и марша). 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Тот, кто научился слышать в музыке песню, танец и марш, может войти в любую область музыки. Перед ним раскроются ворота, ведущие в оперу, балет, симфонию, в музыку, написанную для любых инструментов и  оркестров, солистов и хоров (дать общие понятия о каждом жанре).</w:t>
      </w:r>
    </w:p>
    <w:p w:rsidR="00EF4438" w:rsidRPr="00C847AF" w:rsidRDefault="00EF4438" w:rsidP="00227493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Параллельно с прослушиванием музыкальных произведений идет работа по учебнику- прописи «Сольфеджио», где ребята изучают темы: Тон, Полутон, Знаки альтерации, Лады в музыке. Виды работ на уроке: ритмический оркестр, игра на музыкальных инструментах, угадывание  ритмических загадок, игра в ансамбле с педагогом на инструменте элементарных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попевок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 w:firstLine="284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left="-851" w:right="-143" w:firstLine="851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u w:val="single"/>
          <w:lang w:val="ru-RU"/>
        </w:rPr>
        <w:t>Примерный музыкальный материал: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left="-851" w:right="-143" w:firstLine="851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left="-851" w:right="-143" w:firstLine="851"/>
        <w:jc w:val="both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D82F62">
      <w:pPr>
        <w:jc w:val="both"/>
        <w:rPr>
          <w:rFonts w:ascii="Times New Roman" w:hAnsi="Times New Roman"/>
          <w:iCs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Финал  симфонии №4</w:t>
      </w:r>
    </w:p>
    <w:p w:rsidR="00EF4438" w:rsidRPr="00C847AF" w:rsidRDefault="00EF4438" w:rsidP="00D82F62">
      <w:pPr>
        <w:jc w:val="both"/>
        <w:rPr>
          <w:rFonts w:ascii="Times New Roman" w:hAnsi="Times New Roman"/>
          <w:iCs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М. Глинка Песня Вани из оперы «Иван Сусанин» 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lang w:val="ru-RU"/>
        </w:rPr>
        <w:t xml:space="preserve">  Марш из балета «Щелкунчик»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Ф. Шопен </w:t>
      </w:r>
      <w:r w:rsidRPr="00C847AF">
        <w:rPr>
          <w:rFonts w:ascii="Times New Roman" w:hAnsi="Times New Roman"/>
          <w:color w:val="000000"/>
          <w:lang w:val="ru-RU"/>
        </w:rPr>
        <w:t xml:space="preserve">3-я часть сонаты </w:t>
      </w:r>
      <w:r w:rsidRPr="00C847AF">
        <w:rPr>
          <w:rFonts w:ascii="Times New Roman" w:hAnsi="Times New Roman"/>
          <w:color w:val="000000"/>
        </w:rPr>
        <w:t>b</w:t>
      </w:r>
      <w:r w:rsidRPr="00C847AF">
        <w:rPr>
          <w:rFonts w:ascii="Times New Roman" w:hAnsi="Times New Roman"/>
          <w:color w:val="000000"/>
          <w:lang w:val="ru-RU"/>
        </w:rPr>
        <w:t>-</w:t>
      </w:r>
      <w:r w:rsidRPr="00C847AF">
        <w:rPr>
          <w:rFonts w:ascii="Times New Roman" w:hAnsi="Times New Roman"/>
          <w:color w:val="000000"/>
        </w:rPr>
        <w:t>moll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Д. Верди «Триумфальный марш» из оперы «Аида»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А. Хачатурян </w:t>
      </w:r>
      <w:r w:rsidRPr="00C847AF">
        <w:rPr>
          <w:rFonts w:ascii="Times New Roman" w:hAnsi="Times New Roman"/>
          <w:color w:val="000000"/>
          <w:lang w:val="ru-RU"/>
        </w:rPr>
        <w:t>Лез</w:t>
      </w:r>
      <w:r w:rsidRPr="00C847AF">
        <w:rPr>
          <w:rFonts w:ascii="Times New Roman" w:hAnsi="Times New Roman"/>
          <w:color w:val="000000"/>
          <w:lang w:val="ru-RU"/>
        </w:rPr>
        <w:softHyphen/>
        <w:t>гинка из балета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Гаянэ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lang w:val="ru-RU"/>
        </w:rPr>
        <w:t xml:space="preserve">  Трепак из балета «Щелкунчик»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Н. Римский-Корсаков Опера «Снегурочка»: хор «Прощай, масленица» 1 д. Хор «Ай, во поле </w:t>
      </w:r>
      <w:proofErr w:type="spellStart"/>
      <w:r w:rsidRPr="00C847AF">
        <w:rPr>
          <w:rFonts w:ascii="Times New Roman" w:hAnsi="Times New Roman"/>
          <w:lang w:val="ru-RU"/>
        </w:rPr>
        <w:t>липенька</w:t>
      </w:r>
      <w:proofErr w:type="spellEnd"/>
      <w:r w:rsidRPr="00C847AF">
        <w:rPr>
          <w:rFonts w:ascii="Times New Roman" w:hAnsi="Times New Roman"/>
          <w:lang w:val="ru-RU"/>
        </w:rPr>
        <w:t>» 3 д.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П. Чайковский. Опера «Евгений Онегин»: плясовая «Уж как по мосту,  </w:t>
      </w:r>
      <w:proofErr w:type="spellStart"/>
      <w:r w:rsidRPr="00C847AF">
        <w:rPr>
          <w:rFonts w:ascii="Times New Roman" w:hAnsi="Times New Roman"/>
          <w:lang w:val="ru-RU"/>
        </w:rPr>
        <w:t>мосточку</w:t>
      </w:r>
      <w:proofErr w:type="spellEnd"/>
      <w:r w:rsidRPr="00C847AF">
        <w:rPr>
          <w:rFonts w:ascii="Times New Roman" w:hAnsi="Times New Roman"/>
          <w:lang w:val="ru-RU"/>
        </w:rPr>
        <w:t>» 1к.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М. Глинка Опера «Жизнь за царя»: полонез, краковяк, мазурка 2 д.; опера «Руслан и Людмила»: турецкий танец, лезгинка 4 д.- </w:t>
      </w:r>
      <w:r w:rsidRPr="00C847AF">
        <w:rPr>
          <w:rFonts w:ascii="Times New Roman" w:hAnsi="Times New Roman"/>
        </w:rPr>
        <w:t>video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А.Бородин</w:t>
      </w:r>
      <w:proofErr w:type="spellEnd"/>
      <w:r w:rsidRPr="00C847AF">
        <w:rPr>
          <w:rFonts w:ascii="Times New Roman" w:hAnsi="Times New Roman"/>
          <w:lang w:val="ru-RU"/>
        </w:rPr>
        <w:t xml:space="preserve"> Опера «Князь Игорь»: половецкие пляски 2 д.- </w:t>
      </w:r>
      <w:r w:rsidRPr="00C847AF">
        <w:rPr>
          <w:rFonts w:ascii="Times New Roman" w:hAnsi="Times New Roman"/>
        </w:rPr>
        <w:t>video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lang w:val="ru-RU"/>
        </w:rPr>
        <w:t xml:space="preserve"> Опера «Евгений Онегин»: вальс, мазурка 2 к., полонез- </w:t>
      </w:r>
      <w:r w:rsidRPr="00C847AF">
        <w:rPr>
          <w:rFonts w:ascii="Times New Roman" w:hAnsi="Times New Roman"/>
        </w:rPr>
        <w:t>video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А.Хачатурян</w:t>
      </w:r>
      <w:proofErr w:type="spellEnd"/>
      <w:r w:rsidRPr="00C847AF">
        <w:rPr>
          <w:rFonts w:ascii="Times New Roman" w:hAnsi="Times New Roman"/>
          <w:lang w:val="ru-RU"/>
        </w:rPr>
        <w:t xml:space="preserve"> Балет «</w:t>
      </w:r>
      <w:proofErr w:type="spellStart"/>
      <w:r w:rsidRPr="00C847AF">
        <w:rPr>
          <w:rFonts w:ascii="Times New Roman" w:hAnsi="Times New Roman"/>
          <w:lang w:val="ru-RU"/>
        </w:rPr>
        <w:t>Гаянэ</w:t>
      </w:r>
      <w:proofErr w:type="spellEnd"/>
      <w:r w:rsidRPr="00C847AF">
        <w:rPr>
          <w:rFonts w:ascii="Times New Roman" w:hAnsi="Times New Roman"/>
          <w:lang w:val="ru-RU"/>
        </w:rPr>
        <w:t>»: лезгинка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В. Моцарт Опера «Дон Жуан»: менуэт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Ж. Бизе Опера «Кармен»: хабанера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Г.Корепанов</w:t>
      </w:r>
      <w:proofErr w:type="spellEnd"/>
      <w:r w:rsidRPr="00C847AF">
        <w:rPr>
          <w:rFonts w:ascii="Times New Roman" w:hAnsi="Times New Roman"/>
          <w:lang w:val="ru-RU"/>
        </w:rPr>
        <w:t xml:space="preserve"> опера «Наталь»: хоровод, пляска</w:t>
      </w:r>
    </w:p>
    <w:p w:rsidR="00EF4438" w:rsidRPr="00C847AF" w:rsidRDefault="00EF4438" w:rsidP="00D82F62">
      <w:pPr>
        <w:jc w:val="both"/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Г.Корепанов</w:t>
      </w:r>
      <w:proofErr w:type="spellEnd"/>
      <w:r w:rsidRPr="00C847AF">
        <w:rPr>
          <w:rFonts w:ascii="Times New Roman" w:hAnsi="Times New Roman"/>
          <w:lang w:val="ru-RU"/>
        </w:rPr>
        <w:t>- Камский балет «</w:t>
      </w:r>
      <w:proofErr w:type="spellStart"/>
      <w:r w:rsidRPr="00C847AF">
        <w:rPr>
          <w:rFonts w:ascii="Times New Roman" w:hAnsi="Times New Roman"/>
          <w:lang w:val="ru-RU"/>
        </w:rPr>
        <w:t>Италмас</w:t>
      </w:r>
      <w:proofErr w:type="spellEnd"/>
      <w:r w:rsidRPr="00C847AF">
        <w:rPr>
          <w:rFonts w:ascii="Times New Roman" w:hAnsi="Times New Roman"/>
          <w:lang w:val="ru-RU"/>
        </w:rPr>
        <w:t>»: хоровод, кадриль</w:t>
      </w:r>
    </w:p>
    <w:p w:rsidR="00EF4438" w:rsidRPr="00C847AF" w:rsidRDefault="00EF4438" w:rsidP="00D82F62">
      <w:pPr>
        <w:ind w:left="-851"/>
        <w:jc w:val="both"/>
        <w:rPr>
          <w:rFonts w:ascii="Times New Roman" w:hAnsi="Times New Roman"/>
          <w:b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4. Танцы народов нашей страны.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b/>
          <w:bCs/>
          <w:color w:val="000000"/>
          <w:lang w:val="ru-RU"/>
        </w:rPr>
      </w:pP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Знакомство с русскими народными танцами, особенностями метроритмического строения и мелодического рисунка танцев народов нашей страны. Танец как выражение характера народа. Связь музыки с движением. Особенности метро- ритмического строения и мелодического рисунка (вальс, полька). Русские народные танцы- камаринская, трепак.</w:t>
      </w:r>
      <w:r w:rsidRPr="00C847AF">
        <w:rPr>
          <w:rFonts w:ascii="Times New Roman" w:hAnsi="Times New Roman"/>
          <w:color w:val="000000"/>
          <w:lang w:val="ru-RU"/>
        </w:rPr>
        <w:t xml:space="preserve"> При изучении танцев показать детям картинки, изображающие национальные костюмы и движения танцев.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Параллельно с прослушиванием музыкальных произведений идет работа по учебнику- прописи «Сольфеджио», где ребята изучают темы: Лад, Тональность, Гамма, Ступени, Тональность До мажор. Виды работ на уроке: ритмический оркестр, игра на музыкальных инструментах, угадывание  ритмических загадок, игра в ансамбле с педагогом на инструменте элементарных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попевок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 w:firstLine="284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u w:val="single"/>
          <w:lang w:val="ru-RU"/>
        </w:rPr>
        <w:t>Примерный музыкальный материал:</w:t>
      </w:r>
    </w:p>
    <w:p w:rsidR="00EF4438" w:rsidRPr="00C847AF" w:rsidRDefault="00EF4438" w:rsidP="00EB2C76">
      <w:pPr>
        <w:rPr>
          <w:rFonts w:ascii="Times New Roman" w:hAnsi="Times New Roman"/>
          <w:b/>
          <w:bCs/>
          <w:color w:val="000000"/>
          <w:u w:val="single"/>
          <w:lang w:val="ru-RU"/>
        </w:rPr>
      </w:pPr>
    </w:p>
    <w:p w:rsidR="00EF4438" w:rsidRPr="00C847AF" w:rsidRDefault="00EF4438" w:rsidP="00EB2C76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Камаринская, трепак, барыня, кадриль- русские народные танцы.</w:t>
      </w:r>
    </w:p>
    <w:p w:rsidR="00EF4438" w:rsidRPr="00C847AF" w:rsidRDefault="00EF4438" w:rsidP="00EB2C76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Гопак- украинский народный танец.</w:t>
      </w:r>
    </w:p>
    <w:p w:rsidR="00EF4438" w:rsidRPr="00C847AF" w:rsidRDefault="00EF4438" w:rsidP="00EB2C76">
      <w:pPr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Весялуха</w:t>
      </w:r>
      <w:proofErr w:type="spellEnd"/>
      <w:r w:rsidRPr="00C847AF">
        <w:rPr>
          <w:rFonts w:ascii="Times New Roman" w:hAnsi="Times New Roman"/>
          <w:lang w:val="ru-RU"/>
        </w:rPr>
        <w:t>- белорусский народный танец.</w:t>
      </w:r>
    </w:p>
    <w:p w:rsidR="00EF4438" w:rsidRPr="00C847AF" w:rsidRDefault="00EF4438" w:rsidP="00EB2C76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Лезгинка- кавказский народный танец.</w:t>
      </w:r>
    </w:p>
    <w:p w:rsidR="00EF4438" w:rsidRPr="00C847AF" w:rsidRDefault="00C847AF" w:rsidP="00EB2C7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Танцевальная музыка  </w:t>
      </w:r>
      <w:proofErr w:type="spellStart"/>
      <w:r>
        <w:rPr>
          <w:rFonts w:ascii="Times New Roman" w:hAnsi="Times New Roman"/>
          <w:lang w:val="ru-RU"/>
        </w:rPr>
        <w:t>и</w:t>
      </w:r>
      <w:r w:rsidR="00EF4438" w:rsidRPr="00C847AF">
        <w:rPr>
          <w:rFonts w:ascii="Times New Roman" w:hAnsi="Times New Roman"/>
          <w:lang w:val="ru-RU"/>
        </w:rPr>
        <w:t>Татарстана</w:t>
      </w:r>
      <w:proofErr w:type="spellEnd"/>
      <w:r w:rsidR="00EF4438" w:rsidRPr="00C847AF">
        <w:rPr>
          <w:rFonts w:ascii="Times New Roman" w:hAnsi="Times New Roman"/>
          <w:lang w:val="ru-RU"/>
        </w:rPr>
        <w:t>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Cs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Н.и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 xml:space="preserve"> Д. Осиповы «Камаринская» Фантазия на русскую народную тему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Р. Щедрин Симфоническая сюита из оперы «Не только любовь» Кадриль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П. Чайковский Балет «Щелкунчик» Трепак; Детский альбом «Камаринская»</w:t>
      </w:r>
    </w:p>
    <w:p w:rsidR="00EF4438" w:rsidRPr="00C847AF" w:rsidRDefault="00EF4438" w:rsidP="000272F3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Cs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А.Хачатурян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 xml:space="preserve"> Балет «</w:t>
      </w: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Гаянэ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>» Лезгинка</w:t>
      </w:r>
    </w:p>
    <w:p w:rsidR="00EF4438" w:rsidRPr="00C847AF" w:rsidRDefault="00EF4438" w:rsidP="00831BCB">
      <w:pPr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831BCB">
      <w:pPr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831BCB">
      <w:pPr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год обучения</w:t>
      </w:r>
    </w:p>
    <w:p w:rsidR="00EF4438" w:rsidRPr="00C847AF" w:rsidRDefault="00EF4438" w:rsidP="00831BCB">
      <w:pPr>
        <w:jc w:val="center"/>
        <w:rPr>
          <w:rFonts w:ascii="Times New Roman" w:hAnsi="Times New Roman"/>
          <w:b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1. Выразительные средства музыки.</w:t>
      </w:r>
    </w:p>
    <w:p w:rsidR="00EF4438" w:rsidRPr="00C847AF" w:rsidRDefault="00EF4438" w:rsidP="00FF1DBF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b/>
          <w:bCs/>
          <w:color w:val="000000"/>
          <w:lang w:val="ru-RU"/>
        </w:rPr>
      </w:pPr>
    </w:p>
    <w:p w:rsidR="00EF4438" w:rsidRPr="00C847AF" w:rsidRDefault="00EF4438" w:rsidP="00EB2C76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bCs/>
          <w:color w:val="000000"/>
          <w:sz w:val="24"/>
          <w:szCs w:val="24"/>
        </w:rPr>
        <w:t xml:space="preserve">Мелодия, гармония, темп, регистр, ритм, фактура, консонанс, диссонанс. Мелодия: вокальная, инструментальная. Изменение характера мелодии в зависимости от изменения лада, метра, ритма, темпа, штрихов, динамических оттенков. Здесь подойдет </w:t>
      </w:r>
      <w:r w:rsidRPr="00C847AF">
        <w:rPr>
          <w:rFonts w:ascii="Times New Roman" w:hAnsi="Times New Roman"/>
          <w:sz w:val="24"/>
          <w:szCs w:val="24"/>
        </w:rPr>
        <w:t>метод контрастных сопоставлений музыкальных произведений.</w:t>
      </w:r>
      <w:r w:rsidRPr="00C847AF">
        <w:rPr>
          <w:rFonts w:ascii="Times New Roman" w:hAnsi="Times New Roman"/>
          <w:bCs/>
          <w:color w:val="000000"/>
          <w:sz w:val="24"/>
          <w:szCs w:val="24"/>
        </w:rPr>
        <w:t xml:space="preserve"> Ритм. Особенности ритмического рисунка. Виды ритмов.</w:t>
      </w:r>
    </w:p>
    <w:p w:rsidR="00EF4438" w:rsidRPr="00C847AF" w:rsidRDefault="00EF4438" w:rsidP="00FF1DBF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FF1DBF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A171B5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u w:val="single"/>
          <w:lang w:val="ru-RU"/>
        </w:rPr>
        <w:t>Примерный музыкальный материал:</w:t>
      </w:r>
    </w:p>
    <w:p w:rsidR="00EF4438" w:rsidRPr="00C847AF" w:rsidRDefault="00EF4438" w:rsidP="001C748D">
      <w:pPr>
        <w:shd w:val="clear" w:color="auto" w:fill="FFFFFF"/>
        <w:autoSpaceDE w:val="0"/>
        <w:autoSpaceDN w:val="0"/>
        <w:adjustRightInd w:val="0"/>
        <w:ind w:left="-851" w:right="-143" w:firstLine="1135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</w:p>
    <w:p w:rsidR="00EF4438" w:rsidRPr="00C847AF" w:rsidRDefault="00EF4438" w:rsidP="00A171B5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Ф. Шуберт «Аве Мария»</w:t>
      </w:r>
    </w:p>
    <w:p w:rsidR="00EF4438" w:rsidRPr="00C847AF" w:rsidRDefault="00EF4438" w:rsidP="00A171B5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И. Бах  «Мелодия на струне соль»; «Шутка»</w:t>
      </w:r>
    </w:p>
    <w:p w:rsidR="00EF4438" w:rsidRPr="00C847AF" w:rsidRDefault="00EF4438" w:rsidP="00A171B5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 xml:space="preserve"> «Болезнь куклы», «Похороны куклы», «Новая кукла», «Неаполитанская песенка» из «Детского альбома»; Балет «Щелкунчик» Танец феи Драже</w:t>
      </w:r>
    </w:p>
    <w:p w:rsidR="00EF4438" w:rsidRPr="00C847AF" w:rsidRDefault="00EF4438" w:rsidP="00A171B5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Э. Григ «В пещере горного короля»</w:t>
      </w:r>
    </w:p>
    <w:p w:rsidR="00EF4438" w:rsidRPr="00C847AF" w:rsidRDefault="00EF4438" w:rsidP="00A171B5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М. Мусоргский «Баба- Яга», «Балет </w:t>
      </w: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невылупивштхся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 xml:space="preserve"> птенцов» из фортепианного цикла «Картинки с выставки»; «С куклой» из вокального цикла «Детская»</w:t>
      </w:r>
    </w:p>
    <w:p w:rsidR="00EF4438" w:rsidRPr="00C847AF" w:rsidRDefault="00EF4438" w:rsidP="00A171B5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 xml:space="preserve"> «Мелодия», «Танец» из сюиты для скрипки и фортепиано </w:t>
      </w:r>
    </w:p>
    <w:p w:rsidR="00EF4438" w:rsidRPr="00C847AF" w:rsidRDefault="00EF4438" w:rsidP="00FF1DBF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2. Танцевальная музыка народов Европы.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lang w:val="ru-RU"/>
        </w:rPr>
      </w:pPr>
    </w:p>
    <w:p w:rsidR="00EF4438" w:rsidRPr="00C847AF" w:rsidRDefault="00EF4438" w:rsidP="002A51AD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>Богатство и многообразие музыки  народов Европы. Знакомство с музыкальной культурой разных стран и народов. Особенности музыкального языка разных стран и народов. Происхождение народных танцев. Танец как выражение характера народа.   Интонационные особенности, метроритм, связь музыки с движением. Народные танцы как основа профессиональной музыки.</w:t>
      </w:r>
      <w:r w:rsidRPr="00C847AF">
        <w:rPr>
          <w:rFonts w:ascii="Times New Roman" w:hAnsi="Times New Roman"/>
          <w:color w:val="000000"/>
          <w:sz w:val="24"/>
          <w:szCs w:val="24"/>
        </w:rPr>
        <w:t xml:space="preserve"> При прослушивании танцев, обратить внимание детей на характер движения, создаваемый музыкой, и на жанровые признаки танца (размер, темп, ритм). </w:t>
      </w:r>
      <w:r w:rsidRPr="00C847AF">
        <w:rPr>
          <w:rFonts w:ascii="Times New Roman" w:hAnsi="Times New Roman"/>
          <w:sz w:val="24"/>
          <w:szCs w:val="24"/>
        </w:rPr>
        <w:t>Интегрированный урок слушание музыки + движение.</w:t>
      </w:r>
    </w:p>
    <w:p w:rsidR="00EF4438" w:rsidRPr="00C847AF" w:rsidRDefault="00EF4438" w:rsidP="00D47162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u w:val="single"/>
          <w:lang w:val="ru-RU"/>
        </w:rPr>
        <w:t>Примерный музыкальный материал:</w:t>
      </w:r>
    </w:p>
    <w:p w:rsidR="00EF4438" w:rsidRPr="00C847AF" w:rsidRDefault="00EF4438" w:rsidP="00D47162">
      <w:pPr>
        <w:shd w:val="clear" w:color="auto" w:fill="FFFFFF"/>
        <w:autoSpaceDE w:val="0"/>
        <w:autoSpaceDN w:val="0"/>
        <w:adjustRightInd w:val="0"/>
        <w:ind w:left="-851" w:right="-143" w:firstLine="1135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И. Брамс «Венгерский танец»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И. Штраус «Чардаш» из оперы «Летучая мышь»</w:t>
      </w:r>
    </w:p>
    <w:p w:rsidR="00EF4438" w:rsidRPr="00C847AF" w:rsidRDefault="00EF4438" w:rsidP="00EB2C76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Ж. Бизе Опера «Кармен»: Хабанера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lang w:val="ru-RU"/>
        </w:rPr>
        <w:t>М. Глинка Опера «Жизнь за царя»: Полонез, Краковяк, Мазурка 2 д.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Э. Григ «</w:t>
      </w: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Халлинг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>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И. Штраус-сын «Полька- пиццикато»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Дж. Россини «Тарантелла»</w:t>
      </w:r>
    </w:p>
    <w:p w:rsidR="00EF4438" w:rsidRPr="00C847AF" w:rsidRDefault="00EF4438" w:rsidP="00EB2C7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П. Чайковский Вальс из оперы «Спящая красавица»</w:t>
      </w:r>
    </w:p>
    <w:p w:rsidR="00EF4438" w:rsidRPr="00C847AF" w:rsidRDefault="00EF4438" w:rsidP="009D0A71">
      <w:pPr>
        <w:shd w:val="clear" w:color="auto" w:fill="FFFFFF"/>
        <w:autoSpaceDE w:val="0"/>
        <w:autoSpaceDN w:val="0"/>
        <w:adjustRightInd w:val="0"/>
        <w:ind w:left="-851" w:right="-143" w:firstLine="1135"/>
        <w:jc w:val="both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D47162">
      <w:pPr>
        <w:shd w:val="clear" w:color="auto" w:fill="FFFFFF"/>
        <w:autoSpaceDE w:val="0"/>
        <w:autoSpaceDN w:val="0"/>
        <w:adjustRightInd w:val="0"/>
        <w:ind w:left="-851" w:right="-143" w:firstLine="1135"/>
        <w:jc w:val="both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9D0A71">
      <w:pPr>
        <w:shd w:val="clear" w:color="auto" w:fill="FFFFFF"/>
        <w:autoSpaceDE w:val="0"/>
        <w:autoSpaceDN w:val="0"/>
        <w:adjustRightInd w:val="0"/>
        <w:ind w:right="-143"/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3. Симфонический оркестр.</w:t>
      </w:r>
    </w:p>
    <w:p w:rsidR="00EF4438" w:rsidRPr="00C847AF" w:rsidRDefault="00EF4438" w:rsidP="00FF1DBF">
      <w:pPr>
        <w:shd w:val="clear" w:color="auto" w:fill="FFFFFF"/>
        <w:autoSpaceDE w:val="0"/>
        <w:autoSpaceDN w:val="0"/>
        <w:adjustRightInd w:val="0"/>
        <w:ind w:left="-851" w:right="-143" w:firstLine="1135"/>
        <w:rPr>
          <w:rFonts w:ascii="Times New Roman" w:hAnsi="Times New Roman"/>
          <w:b/>
          <w:bCs/>
          <w:color w:val="000000"/>
          <w:lang w:val="ru-RU"/>
        </w:rPr>
      </w:pPr>
    </w:p>
    <w:p w:rsidR="00EF4438" w:rsidRPr="00C847AF" w:rsidRDefault="00EF4438" w:rsidP="00364EEF">
      <w:pPr>
        <w:shd w:val="clear" w:color="auto" w:fill="FFFFFF"/>
        <w:autoSpaceDE w:val="0"/>
        <w:autoSpaceDN w:val="0"/>
        <w:adjustRightInd w:val="0"/>
        <w:ind w:right="-143" w:firstLine="284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Разновидности оркестров: симфонический, духовой, оркестр народных инструментов. Возникновение и развитие музыкальных инструментов. Группы музыкальных инструментов в симфоническом оркестре. Иллюстрации каждого инструмента и расположения инструментов в оркестре. Понятие о партитуре. Орган. Клавесин. Фортепиано.</w:t>
      </w:r>
    </w:p>
    <w:p w:rsidR="00EF4438" w:rsidRPr="00C847AF" w:rsidRDefault="00EF4438" w:rsidP="00364EEF">
      <w:pPr>
        <w:shd w:val="clear" w:color="auto" w:fill="FFFFFF"/>
        <w:autoSpaceDE w:val="0"/>
        <w:autoSpaceDN w:val="0"/>
        <w:adjustRightInd w:val="0"/>
        <w:ind w:right="-143" w:firstLine="284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364EEF">
      <w:pPr>
        <w:shd w:val="clear" w:color="auto" w:fill="FFFFFF"/>
        <w:autoSpaceDE w:val="0"/>
        <w:autoSpaceDN w:val="0"/>
        <w:adjustRightInd w:val="0"/>
        <w:ind w:right="-143" w:firstLine="284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  <w:r w:rsidRPr="00C847AF">
        <w:rPr>
          <w:rFonts w:ascii="Times New Roman" w:hAnsi="Times New Roman"/>
          <w:b/>
          <w:bCs/>
          <w:color w:val="000000"/>
          <w:u w:val="single"/>
          <w:lang w:val="ru-RU"/>
        </w:rPr>
        <w:t>Примерный музыкальный материал:</w:t>
      </w:r>
    </w:p>
    <w:p w:rsidR="00EF4438" w:rsidRPr="00C847AF" w:rsidRDefault="00EF4438" w:rsidP="005E3610">
      <w:pPr>
        <w:shd w:val="clear" w:color="auto" w:fill="FFFFFF"/>
        <w:autoSpaceDE w:val="0"/>
        <w:autoSpaceDN w:val="0"/>
        <w:adjustRightInd w:val="0"/>
        <w:ind w:left="-851" w:right="-143" w:firstLine="1135"/>
        <w:jc w:val="both"/>
        <w:rPr>
          <w:rFonts w:ascii="Times New Roman" w:hAnsi="Times New Roman"/>
          <w:b/>
          <w:bCs/>
          <w:color w:val="000000"/>
          <w:u w:val="single"/>
          <w:lang w:val="ru-RU"/>
        </w:rPr>
      </w:pP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П. Чайковский балет «Щелкунчик»- Китайский танец, Испанский танец, Вальс цветов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Б. Агапкин. </w:t>
      </w:r>
      <w:r w:rsidRPr="00C847AF">
        <w:rPr>
          <w:rFonts w:ascii="Times New Roman" w:hAnsi="Times New Roman"/>
          <w:color w:val="000000"/>
          <w:lang w:val="ru-RU"/>
        </w:rPr>
        <w:t>Марш «Прощание сла</w:t>
      </w:r>
      <w:r w:rsidRPr="00C847AF">
        <w:rPr>
          <w:rFonts w:ascii="Times New Roman" w:hAnsi="Times New Roman"/>
          <w:color w:val="000000"/>
          <w:lang w:val="ru-RU"/>
        </w:rPr>
        <w:softHyphen/>
        <w:t xml:space="preserve">вянки» - духовой оркестр  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Р. Щедрин Симфоническая сюита из оперы «Не только любовь» Кадриль- оркестр русских народных инструментов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А. Вивальди «Времена года» (соло-тутти)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В. Моцарт «Маленькая ночная серенада» (скрипки)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Н. Римский –Корсаков «Полет шмеля» (скрипки)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П. Чайковский балет «Щелкунчик»- Китайский танец (флейта-пикколо)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И. Бах «Шутка» из сюиты </w:t>
      </w:r>
      <w:r w:rsidRPr="00C847AF">
        <w:rPr>
          <w:rFonts w:ascii="Times New Roman" w:hAnsi="Times New Roman"/>
          <w:bCs/>
          <w:color w:val="000000"/>
        </w:rPr>
        <w:t>h</w:t>
      </w:r>
      <w:r w:rsidRPr="00C847AF">
        <w:rPr>
          <w:rFonts w:ascii="Times New Roman" w:hAnsi="Times New Roman"/>
          <w:color w:val="000000"/>
          <w:lang w:val="ru-RU"/>
        </w:rPr>
        <w:t>-</w:t>
      </w:r>
      <w:r w:rsidRPr="00C847AF">
        <w:rPr>
          <w:rFonts w:ascii="Times New Roman" w:hAnsi="Times New Roman"/>
          <w:color w:val="000000"/>
        </w:rPr>
        <w:t>moll</w:t>
      </w:r>
      <w:r w:rsidRPr="00C847AF">
        <w:rPr>
          <w:rFonts w:ascii="Times New Roman" w:hAnsi="Times New Roman"/>
          <w:color w:val="000000"/>
          <w:lang w:val="ru-RU"/>
        </w:rPr>
        <w:t xml:space="preserve"> (флейта)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К. Глюк опера «Орфей и </w:t>
      </w: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Эвридика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>» (гобой)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Н. Римский –Корсаков. Песня Леля «Туча со громом сговаривались» из оперы «Снегурочка» (кларнет)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Н. Римский –Корсаков. Симфоническая сюита «</w:t>
      </w: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Шехеразада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 xml:space="preserve">». Рассказ царевича </w:t>
      </w:r>
      <w:proofErr w:type="spellStart"/>
      <w:r w:rsidRPr="00C847AF">
        <w:rPr>
          <w:rFonts w:ascii="Times New Roman" w:hAnsi="Times New Roman"/>
          <w:bCs/>
          <w:color w:val="000000"/>
          <w:lang w:val="ru-RU"/>
        </w:rPr>
        <w:t>Календера</w:t>
      </w:r>
      <w:proofErr w:type="spellEnd"/>
      <w:r w:rsidRPr="00C847AF">
        <w:rPr>
          <w:rFonts w:ascii="Times New Roman" w:hAnsi="Times New Roman"/>
          <w:bCs/>
          <w:color w:val="000000"/>
          <w:lang w:val="ru-RU"/>
        </w:rPr>
        <w:t xml:space="preserve"> (фагот)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П. Чайковский «Неаполитанский танец» из балета «Лебединое озеро» (труба)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И. Гайдн Симфония №1 «С тремоло литавр» 1 ч. (лит.)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П. Чайковский балет «Щелкунчик»-  Вальс цветов (арфа); «Танец феи Драже» (челеста); Симфония № 5 </w:t>
      </w:r>
      <w:r w:rsidRPr="00C847AF">
        <w:rPr>
          <w:rFonts w:ascii="Times New Roman" w:hAnsi="Times New Roman"/>
          <w:bCs/>
          <w:color w:val="000000"/>
        </w:rPr>
        <w:t>II</w:t>
      </w:r>
      <w:r w:rsidRPr="00C847AF">
        <w:rPr>
          <w:rFonts w:ascii="Times New Roman" w:hAnsi="Times New Roman"/>
          <w:bCs/>
          <w:color w:val="000000"/>
          <w:lang w:val="ru-RU"/>
        </w:rPr>
        <w:t xml:space="preserve"> ч. (валторны)</w:t>
      </w:r>
    </w:p>
    <w:p w:rsidR="00EF4438" w:rsidRPr="00C847AF" w:rsidRDefault="00EF4438" w:rsidP="00D82F62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И. Бах Хоральные прелюдии. Токката и фуга </w:t>
      </w:r>
      <w:r w:rsidRPr="00C847AF">
        <w:rPr>
          <w:rFonts w:ascii="Times New Roman" w:hAnsi="Times New Roman"/>
          <w:bCs/>
          <w:color w:val="000000"/>
        </w:rPr>
        <w:t>D</w:t>
      </w:r>
      <w:r w:rsidRPr="00C847AF">
        <w:rPr>
          <w:rFonts w:ascii="Times New Roman" w:hAnsi="Times New Roman"/>
          <w:bCs/>
          <w:color w:val="000000"/>
          <w:lang w:val="ru-RU"/>
        </w:rPr>
        <w:t>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color w:val="000000"/>
        </w:rPr>
        <w:t>moll</w:t>
      </w:r>
      <w:r w:rsidRPr="00C847AF">
        <w:rPr>
          <w:rFonts w:ascii="Times New Roman" w:hAnsi="Times New Roman"/>
          <w:color w:val="000000"/>
          <w:lang w:val="ru-RU"/>
        </w:rPr>
        <w:t xml:space="preserve"> (орган)</w:t>
      </w:r>
    </w:p>
    <w:p w:rsidR="00EF4438" w:rsidRPr="00C847AF" w:rsidRDefault="00EF4438" w:rsidP="00D82F62">
      <w:pPr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Г. Гендель «Жига» из сюиты для клавесина </w:t>
      </w:r>
      <w:r w:rsidRPr="00C847AF">
        <w:rPr>
          <w:rFonts w:ascii="Times New Roman" w:hAnsi="Times New Roman"/>
        </w:rPr>
        <w:t>G</w:t>
      </w:r>
      <w:r w:rsidRPr="00C847AF">
        <w:rPr>
          <w:rFonts w:ascii="Times New Roman" w:hAnsi="Times New Roman"/>
          <w:lang w:val="ru-RU"/>
        </w:rPr>
        <w:t>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D82F62">
      <w:pPr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Ф.Шопен</w:t>
      </w:r>
      <w:proofErr w:type="spellEnd"/>
      <w:r w:rsidRPr="00C847AF">
        <w:rPr>
          <w:rFonts w:ascii="Times New Roman" w:hAnsi="Times New Roman"/>
          <w:lang w:val="ru-RU"/>
        </w:rPr>
        <w:t xml:space="preserve"> Ноктюрн е-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color w:val="000000"/>
        </w:rPr>
        <w:t>moll</w:t>
      </w:r>
      <w:r w:rsidRPr="00C847AF">
        <w:rPr>
          <w:rFonts w:ascii="Times New Roman" w:hAnsi="Times New Roman"/>
          <w:color w:val="000000"/>
          <w:lang w:val="ru-RU"/>
        </w:rPr>
        <w:t xml:space="preserve">  (фортепиано)</w:t>
      </w:r>
    </w:p>
    <w:p w:rsidR="00EF4438" w:rsidRPr="00C847AF" w:rsidRDefault="00EF4438" w:rsidP="00EB2C76">
      <w:pPr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C847AF">
      <w:pPr>
        <w:jc w:val="center"/>
        <w:rPr>
          <w:rFonts w:ascii="Times New Roman" w:hAnsi="Times New Roman"/>
          <w:lang w:val="ru-RU"/>
        </w:rPr>
      </w:pPr>
    </w:p>
    <w:p w:rsidR="00EF4438" w:rsidRPr="00C847AF" w:rsidRDefault="00EF4438" w:rsidP="00C847AF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4. Музыкально- театральный жанр. Балет.</w:t>
      </w:r>
    </w:p>
    <w:p w:rsidR="00EF4438" w:rsidRPr="00C847AF" w:rsidRDefault="00EF4438" w:rsidP="00C847AF">
      <w:pPr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AD4AE6">
      <w:pPr>
        <w:ind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Знакомство с жанром балета, его происхождением, с либретто балетного спектакля, основой которого являются сказочные сюжеты. Балет-искусство  синтетическое.  В  нем  воедино  переплетены  различные  виды искусства:  литература, инструментально-симфоническая  музыка,  хореография, (танцоры-солисты,  кордебалет - массовые  сцены),  драматическое  и  изобразительное искусство  (театральное  действие,  костюмы,  декорации).</w:t>
      </w:r>
    </w:p>
    <w:p w:rsidR="00EF4438" w:rsidRPr="00C847AF" w:rsidRDefault="00EF4438" w:rsidP="00FA614A">
      <w:pPr>
        <w:ind w:firstLine="284"/>
        <w:jc w:val="both"/>
        <w:rPr>
          <w:rFonts w:ascii="Times New Roman" w:hAnsi="Times New Roman"/>
          <w:bCs/>
          <w:lang w:val="ru-RU"/>
        </w:rPr>
      </w:pPr>
      <w:r w:rsidRPr="00C847AF">
        <w:rPr>
          <w:rFonts w:ascii="Times New Roman" w:hAnsi="Times New Roman"/>
          <w:bCs/>
          <w:lang w:val="ru-RU"/>
        </w:rPr>
        <w:t>Балет – музыкально-хореографический спектакль, в котором органически сочетаются музыка, танец, драматургическое действие и элементы изобразительного искусства.</w:t>
      </w:r>
    </w:p>
    <w:p w:rsidR="00EF4438" w:rsidRPr="00C847AF" w:rsidRDefault="00EF4438" w:rsidP="00FA614A">
      <w:pPr>
        <w:ind w:firstLine="284"/>
        <w:jc w:val="both"/>
        <w:rPr>
          <w:rFonts w:ascii="Times New Roman" w:hAnsi="Times New Roman"/>
          <w:bCs/>
          <w:lang w:val="ru-RU"/>
        </w:rPr>
      </w:pPr>
      <w:r w:rsidRPr="00C847AF">
        <w:rPr>
          <w:rFonts w:ascii="Times New Roman" w:hAnsi="Times New Roman"/>
          <w:bCs/>
          <w:lang w:val="ru-RU"/>
        </w:rPr>
        <w:t>История  балета. Основа балета- танец. В переводе с итальянского- «</w:t>
      </w:r>
      <w:proofErr w:type="spellStart"/>
      <w:r w:rsidRPr="00C847AF">
        <w:rPr>
          <w:rFonts w:ascii="Times New Roman" w:hAnsi="Times New Roman"/>
          <w:bCs/>
          <w:lang w:val="ru-RU"/>
        </w:rPr>
        <w:t>танцую».Предшественниками</w:t>
      </w:r>
      <w:proofErr w:type="spellEnd"/>
      <w:r w:rsidRPr="00C847AF">
        <w:rPr>
          <w:rFonts w:ascii="Times New Roman" w:hAnsi="Times New Roman"/>
          <w:bCs/>
          <w:lang w:val="ru-RU"/>
        </w:rPr>
        <w:t xml:space="preserve"> балета считаются- народные танцы европейских стран, игры, обряды, состязания, торжественные шествия. В Х</w:t>
      </w:r>
      <w:r w:rsidRPr="00C847AF">
        <w:rPr>
          <w:rFonts w:ascii="Times New Roman" w:hAnsi="Times New Roman"/>
          <w:bCs/>
        </w:rPr>
        <w:t>V</w:t>
      </w:r>
      <w:r w:rsidRPr="00C847AF">
        <w:rPr>
          <w:rFonts w:ascii="Times New Roman" w:hAnsi="Times New Roman"/>
          <w:bCs/>
          <w:lang w:val="ru-RU"/>
        </w:rPr>
        <w:t xml:space="preserve"> веке, в эпоху средневековья, придворные балы превратились в маленькие спектакли. Теперь последовательность танцев организовывал  «мастер бала»- балетмейстер. А ряд танцев, объединенных в единое целое, получил название балета. Эта танцевальная сюита и стала родоначальницей классического балета. Но вот во Франции в Х</w:t>
      </w:r>
      <w:r w:rsidRPr="00C847AF">
        <w:rPr>
          <w:rFonts w:ascii="Times New Roman" w:hAnsi="Times New Roman"/>
          <w:bCs/>
        </w:rPr>
        <w:t>VII</w:t>
      </w:r>
      <w:r w:rsidRPr="00C847AF">
        <w:rPr>
          <w:rFonts w:ascii="Times New Roman" w:hAnsi="Times New Roman"/>
          <w:bCs/>
          <w:lang w:val="ru-RU"/>
        </w:rPr>
        <w:t xml:space="preserve"> веке произошел подлинный переворот: балет поднялся на уровень профессионального искусства. В это время жанры оперы и балета были объединены, благодаря творчеству   французского композитора Жана-Батиста </w:t>
      </w:r>
      <w:proofErr w:type="spellStart"/>
      <w:r w:rsidRPr="00C847AF">
        <w:rPr>
          <w:rFonts w:ascii="Times New Roman" w:hAnsi="Times New Roman"/>
          <w:bCs/>
          <w:lang w:val="ru-RU"/>
        </w:rPr>
        <w:t>Люлли</w:t>
      </w:r>
      <w:proofErr w:type="spellEnd"/>
      <w:r w:rsidRPr="00C847AF">
        <w:rPr>
          <w:rFonts w:ascii="Times New Roman" w:hAnsi="Times New Roman"/>
          <w:bCs/>
          <w:lang w:val="ru-RU"/>
        </w:rPr>
        <w:t xml:space="preserve">. Природа наградила его редким сочетанием талантов- композитора и танцовщика. Свою блестящую карьеру  он начал в Париже как танцовщик. В 1661 году в Париже была основана «Королевская академия танца», а позднее оперный театр «Королевская академия музыки», которую в течении 15-ти лет возглавлял Ж.-Б. </w:t>
      </w:r>
      <w:proofErr w:type="spellStart"/>
      <w:r w:rsidRPr="00C847AF">
        <w:rPr>
          <w:rFonts w:ascii="Times New Roman" w:hAnsi="Times New Roman"/>
          <w:bCs/>
          <w:lang w:val="ru-RU"/>
        </w:rPr>
        <w:t>Люлли</w:t>
      </w:r>
      <w:proofErr w:type="spellEnd"/>
      <w:r w:rsidRPr="00C847AF">
        <w:rPr>
          <w:rFonts w:ascii="Times New Roman" w:hAnsi="Times New Roman"/>
          <w:bCs/>
          <w:lang w:val="ru-RU"/>
        </w:rPr>
        <w:t xml:space="preserve">. В 1713 году при театре возникла балетная школа, ставшая главной балетной школой Европы, «цитаделью» классического балета. Парижская школа танца дала прочную профессиональную основу многим поколениям учеников. В Школе танца сложились строгие правила классического балета. Она продолжает работать и сейчас. Во второй половине </w:t>
      </w:r>
      <w:r w:rsidRPr="00C847AF">
        <w:rPr>
          <w:rFonts w:ascii="Times New Roman" w:hAnsi="Times New Roman"/>
          <w:bCs/>
        </w:rPr>
        <w:t>XVIII</w:t>
      </w:r>
      <w:r w:rsidRPr="00C847AF">
        <w:rPr>
          <w:rFonts w:ascii="Times New Roman" w:hAnsi="Times New Roman"/>
          <w:bCs/>
          <w:lang w:val="ru-RU"/>
        </w:rPr>
        <w:t xml:space="preserve"> века балет отделился от оперы и стал самостоятельным видом музыкально- театрального искусства. Балетные школы появились во многих странах Европы, включая Россию.</w:t>
      </w:r>
    </w:p>
    <w:p w:rsidR="00EF4438" w:rsidRPr="00C847AF" w:rsidRDefault="00EF4438" w:rsidP="00FA614A">
      <w:pPr>
        <w:ind w:firstLine="284"/>
        <w:jc w:val="both"/>
        <w:rPr>
          <w:rFonts w:ascii="Times New Roman" w:hAnsi="Times New Roman"/>
          <w:bCs/>
          <w:lang w:val="ru-RU"/>
        </w:rPr>
      </w:pPr>
      <w:r w:rsidRPr="00C847AF">
        <w:rPr>
          <w:rFonts w:ascii="Times New Roman" w:hAnsi="Times New Roman"/>
          <w:bCs/>
          <w:lang w:val="ru-RU"/>
        </w:rPr>
        <w:t xml:space="preserve">Балет в России. Учителями русских танцовщиков  были хореографы из Франции и Италии, приглашенные работать в Петербург и Москву в </w:t>
      </w:r>
      <w:r w:rsidRPr="00C847AF">
        <w:rPr>
          <w:rFonts w:ascii="Times New Roman" w:hAnsi="Times New Roman"/>
          <w:bCs/>
        </w:rPr>
        <w:t>XVIII</w:t>
      </w:r>
      <w:r w:rsidRPr="00C847AF">
        <w:rPr>
          <w:rFonts w:ascii="Times New Roman" w:hAnsi="Times New Roman"/>
          <w:bCs/>
          <w:lang w:val="ru-RU"/>
        </w:rPr>
        <w:t xml:space="preserve"> веке. В 1773 году в Петербурге французский балетмейстер Ж.-Б. Ланде открыл танцевальную школу, которая со временем превратилась в Академию русского балета имени А. Я. Вагановой. Балетная школа была открыта и в Москве, в ней обучали профессиональных танцовщиков для Большого театра.</w:t>
      </w:r>
    </w:p>
    <w:p w:rsidR="00EF4438" w:rsidRPr="00C847AF" w:rsidRDefault="00EF4438" w:rsidP="00FA614A">
      <w:pPr>
        <w:ind w:firstLine="284"/>
        <w:jc w:val="both"/>
        <w:rPr>
          <w:rFonts w:ascii="Times New Roman" w:hAnsi="Times New Roman"/>
          <w:bCs/>
          <w:lang w:val="ru-RU"/>
        </w:rPr>
      </w:pPr>
      <w:r w:rsidRPr="00C847AF">
        <w:rPr>
          <w:rFonts w:ascii="Times New Roman" w:hAnsi="Times New Roman"/>
          <w:bCs/>
          <w:lang w:val="ru-RU"/>
        </w:rPr>
        <w:t xml:space="preserve">Уже в 40-е годы </w:t>
      </w:r>
      <w:r w:rsidRPr="00C847AF">
        <w:rPr>
          <w:rFonts w:ascii="Times New Roman" w:hAnsi="Times New Roman"/>
          <w:bCs/>
        </w:rPr>
        <w:t>XVIII</w:t>
      </w:r>
      <w:r w:rsidRPr="00C847AF">
        <w:rPr>
          <w:rFonts w:ascii="Times New Roman" w:hAnsi="Times New Roman"/>
          <w:bCs/>
          <w:lang w:val="ru-RU"/>
        </w:rPr>
        <w:t xml:space="preserve"> века в балетных спектаклях стали участвовать русские танцовщики. Балет превратился в любимое придворное зрелище. Сюжеты балетов были мифологическими, историческими и сказочными. Постановки отличались роскошью костюмов и декораций. На сцене происходили «чудеса»: сказочные герои внезапно «проваливались сквозь землю» или, наоборот, «взлетали в небеса», вызывая восторг у публики. Иногда в сказочных «полетах» участвовали не только солисты, но и группы кордебалета.</w:t>
      </w:r>
    </w:p>
    <w:p w:rsidR="00EF4438" w:rsidRPr="00C847AF" w:rsidRDefault="00EF4438" w:rsidP="00FA614A">
      <w:pPr>
        <w:ind w:firstLine="284"/>
        <w:jc w:val="both"/>
        <w:rPr>
          <w:rFonts w:ascii="Times New Roman" w:hAnsi="Times New Roman"/>
          <w:bCs/>
          <w:lang w:val="ru-RU"/>
        </w:rPr>
      </w:pPr>
      <w:r w:rsidRPr="00C847AF">
        <w:rPr>
          <w:rFonts w:ascii="Times New Roman" w:hAnsi="Times New Roman"/>
          <w:bCs/>
          <w:lang w:val="ru-RU"/>
        </w:rPr>
        <w:t xml:space="preserve">Во второй половине </w:t>
      </w:r>
      <w:r w:rsidRPr="00C847AF">
        <w:rPr>
          <w:rFonts w:ascii="Times New Roman" w:hAnsi="Times New Roman"/>
          <w:bCs/>
        </w:rPr>
        <w:t>XVIII</w:t>
      </w:r>
      <w:r w:rsidRPr="00C847AF">
        <w:rPr>
          <w:rFonts w:ascii="Times New Roman" w:hAnsi="Times New Roman"/>
          <w:bCs/>
          <w:lang w:val="ru-RU"/>
        </w:rPr>
        <w:t xml:space="preserve"> века профессионализм русских танцовщиков уже не уступал мастерству западных. «Золотым веком» балета в России стал Х</w:t>
      </w:r>
      <w:r w:rsidRPr="00C847AF">
        <w:rPr>
          <w:rFonts w:ascii="Times New Roman" w:hAnsi="Times New Roman"/>
          <w:bCs/>
        </w:rPr>
        <w:t>I</w:t>
      </w:r>
      <w:r w:rsidRPr="00C847AF">
        <w:rPr>
          <w:rFonts w:ascii="Times New Roman" w:hAnsi="Times New Roman"/>
          <w:bCs/>
          <w:lang w:val="ru-RU"/>
        </w:rPr>
        <w:t xml:space="preserve">Х век. Русский балет стремительно развивался и во многом стал превосходить западный. Славу ему создавали талантливые балетмейстеры и танцовщики Такими были Шарль </w:t>
      </w:r>
      <w:proofErr w:type="spellStart"/>
      <w:r w:rsidRPr="00C847AF">
        <w:rPr>
          <w:rFonts w:ascii="Times New Roman" w:hAnsi="Times New Roman"/>
          <w:bCs/>
          <w:lang w:val="ru-RU"/>
        </w:rPr>
        <w:t>Дидло</w:t>
      </w:r>
      <w:proofErr w:type="spellEnd"/>
      <w:r w:rsidRPr="00C847AF">
        <w:rPr>
          <w:rFonts w:ascii="Times New Roman" w:hAnsi="Times New Roman"/>
          <w:bCs/>
          <w:lang w:val="ru-RU"/>
        </w:rPr>
        <w:t>, современник Пушкина, и его ученики, среди которых  выделялась Авдотья Истомина. Х</w:t>
      </w:r>
      <w:r w:rsidRPr="00C847AF">
        <w:rPr>
          <w:rFonts w:ascii="Times New Roman" w:hAnsi="Times New Roman"/>
          <w:bCs/>
        </w:rPr>
        <w:t>I</w:t>
      </w:r>
      <w:r w:rsidRPr="00C847AF">
        <w:rPr>
          <w:rFonts w:ascii="Times New Roman" w:hAnsi="Times New Roman"/>
          <w:bCs/>
          <w:lang w:val="ru-RU"/>
        </w:rPr>
        <w:t xml:space="preserve">Х век внес много нового в искусство балета. В балете, как и в литературе, музыке, живописи, возрос интерес к духовной жизни человека, к его миру чувств, настроений, переживаний. Хореографы. Танцовщики стали икать новые формы выразительности в танце и пантомиме. Однако музыку для балетов писали второстепенные композиторы- ремесленники, а подчас и рядовые оркестранты. Музыка даже одного спектакля часто напоминала пестрое лоскутное одеяло, «сшитое» из разноцветных «лоскутков « музыки нескольких композиторов. Такое неравноправие музыки и хореографии в балете продолжалось до тех пор, пока не встретились два гениальных мастера- композитор П.И. Чайковский и балетмейстер </w:t>
      </w:r>
      <w:proofErr w:type="spellStart"/>
      <w:r w:rsidRPr="00C847AF">
        <w:rPr>
          <w:rFonts w:ascii="Times New Roman" w:hAnsi="Times New Roman"/>
          <w:bCs/>
          <w:lang w:val="ru-RU"/>
        </w:rPr>
        <w:t>Мариус</w:t>
      </w:r>
      <w:proofErr w:type="spellEnd"/>
      <w:r w:rsidRPr="00C847AF">
        <w:rPr>
          <w:rFonts w:ascii="Times New Roman" w:hAnsi="Times New Roman"/>
          <w:bCs/>
          <w:lang w:val="ru-RU"/>
        </w:rPr>
        <w:t xml:space="preserve"> Петипа. Этот знаменитый танцовщик, еще молодым приехал в Россию и отдал служению своей второй родине 60 лет жизни. За эти годы он поставил 76 балетов. Петипа создал петербургский классический стиль «больших </w:t>
      </w:r>
      <w:proofErr w:type="spellStart"/>
      <w:r w:rsidRPr="00C847AF">
        <w:rPr>
          <w:rFonts w:ascii="Times New Roman" w:hAnsi="Times New Roman"/>
          <w:bCs/>
          <w:lang w:val="ru-RU"/>
        </w:rPr>
        <w:t>балетов».В</w:t>
      </w:r>
      <w:proofErr w:type="spellEnd"/>
      <w:r w:rsidRPr="00C847AF">
        <w:rPr>
          <w:rFonts w:ascii="Times New Roman" w:hAnsi="Times New Roman"/>
          <w:bCs/>
          <w:lang w:val="ru-RU"/>
        </w:rPr>
        <w:t xml:space="preserve"> них сочетались высочайшее техническое мастерство, строгий расчет и поэтическая одухотворенность. Балеты Чайковского, созданные совместно с Петипа, наполненные глубоким содержанием и чувством, стали образцами академического балета. Из искусства развлекательного балет превратился в искусство глубокое и серьезное.</w:t>
      </w:r>
    </w:p>
    <w:p w:rsidR="00EF4438" w:rsidRPr="00C847AF" w:rsidRDefault="00EF4438" w:rsidP="00FA614A">
      <w:pPr>
        <w:jc w:val="center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Традиционная схема либретто.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Сольные танцы классического балета делятся на два вида:</w:t>
      </w:r>
    </w:p>
    <w:p w:rsidR="00EF4438" w:rsidRPr="00C847AF" w:rsidRDefault="00EF4438" w:rsidP="00FA614A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1. Классический танец. Он выражает настроения, чувства героев. Классический танец бывает сольным и ансамблевым: </w:t>
      </w:r>
    </w:p>
    <w:p w:rsidR="00EF4438" w:rsidRPr="00C847AF" w:rsidRDefault="00EF4438" w:rsidP="00FA614A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Па-де-</w:t>
      </w:r>
      <w:proofErr w:type="spellStart"/>
      <w:r w:rsidRPr="00C847AF">
        <w:rPr>
          <w:rFonts w:ascii="Times New Roman" w:hAnsi="Times New Roman"/>
          <w:lang w:val="ru-RU"/>
        </w:rPr>
        <w:t>дё</w:t>
      </w:r>
      <w:proofErr w:type="spellEnd"/>
      <w:r w:rsidRPr="00C847AF">
        <w:rPr>
          <w:rFonts w:ascii="Times New Roman" w:hAnsi="Times New Roman"/>
          <w:lang w:val="ru-RU"/>
        </w:rPr>
        <w:t>- танец двоих,</w:t>
      </w:r>
    </w:p>
    <w:p w:rsidR="00EF4438" w:rsidRPr="00C847AF" w:rsidRDefault="00EF4438" w:rsidP="00FA614A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Па-де-труа – танец троих,</w:t>
      </w:r>
    </w:p>
    <w:p w:rsidR="00EF4438" w:rsidRPr="00C847AF" w:rsidRDefault="00EF4438" w:rsidP="00FA614A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Па-де-катр- танец четверых.</w:t>
      </w:r>
    </w:p>
    <w:p w:rsidR="00EF4438" w:rsidRPr="00C847AF" w:rsidRDefault="00EF4438" w:rsidP="00FA614A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Центральный номер балета, исполняемый главными героями,  называется Па-де-</w:t>
      </w:r>
      <w:proofErr w:type="spellStart"/>
      <w:r w:rsidRPr="00C847AF">
        <w:rPr>
          <w:rFonts w:ascii="Times New Roman" w:hAnsi="Times New Roman"/>
          <w:lang w:val="ru-RU"/>
        </w:rPr>
        <w:t>дё</w:t>
      </w:r>
      <w:proofErr w:type="spellEnd"/>
      <w:r w:rsidRPr="00C847AF">
        <w:rPr>
          <w:rFonts w:ascii="Times New Roman" w:hAnsi="Times New Roman"/>
          <w:lang w:val="ru-RU"/>
        </w:rPr>
        <w:t>. Он состоит из адажио (дуэт), вариаций (сольные номера героя, затем героини) и быстрой коды.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2. Характерный танец. Он выражает характеры: национальный, фантастический, комический, сказочный.</w:t>
      </w:r>
    </w:p>
    <w:p w:rsidR="00EF4438" w:rsidRPr="00C847AF" w:rsidRDefault="00EF4438" w:rsidP="00FA614A">
      <w:pPr>
        <w:ind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Массовые танцы исполняет кордебалет. В классических танцах кордебалета главный принцип композиции- симметрия и геометрическая правильность. Хореографические группы образуют круги, квадраты, звезды, кресты и другие геометрические фигуры. </w:t>
      </w:r>
    </w:p>
    <w:p w:rsidR="00EF4438" w:rsidRPr="00C847AF" w:rsidRDefault="00EF4438" w:rsidP="00FA614A">
      <w:pPr>
        <w:ind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Кто работает над созданием балета:</w:t>
      </w:r>
    </w:p>
    <w:p w:rsidR="00EF4438" w:rsidRPr="00C847AF" w:rsidRDefault="00EF4438" w:rsidP="00A538C7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Автор либретто  (сценарист)- пишет словами проект будущего танцевального спектакля, намечает характеры героев, их взаимоотношения, протягивает нить повествования –сюжета.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Композитор -сочиняет музыку для балетных сцен.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Балетмейстер (хореограф)- сочиняет танцы, пользуясь языком жестов  и движений.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Балерина, артист балета –исполнители танцев.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Кордебалет- «хор балета»- массовый танец в балете.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Дирижер и музыканты оркестра- исполняют музыку к балету.</w:t>
      </w:r>
    </w:p>
    <w:p w:rsidR="00EF4438" w:rsidRPr="00C847AF" w:rsidRDefault="00EF4438" w:rsidP="00A538C7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Художник- создает декорации и костюмы артистов.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Осветители сцены- заняты световыми эффектами.</w:t>
      </w:r>
    </w:p>
    <w:p w:rsidR="00EF4438" w:rsidRPr="00C847AF" w:rsidRDefault="00EF4438" w:rsidP="00A538C7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Машинист сцены- сменяет декорации. </w:t>
      </w:r>
    </w:p>
    <w:p w:rsidR="00EF4438" w:rsidRPr="00C847AF" w:rsidRDefault="00EF4438" w:rsidP="00FA614A">
      <w:pPr>
        <w:jc w:val="both"/>
        <w:rPr>
          <w:rFonts w:ascii="Times New Roman" w:hAnsi="Times New Roman"/>
          <w:lang w:val="ru-RU"/>
        </w:rPr>
      </w:pPr>
    </w:p>
    <w:p w:rsidR="00EF4438" w:rsidRPr="00C847AF" w:rsidRDefault="00EF4438" w:rsidP="00AD4AE6">
      <w:pPr>
        <w:jc w:val="both"/>
        <w:rPr>
          <w:rFonts w:ascii="Times New Roman" w:hAnsi="Times New Roman"/>
          <w:u w:val="single"/>
          <w:lang w:val="ru-RU"/>
        </w:rPr>
      </w:pPr>
      <w:r w:rsidRPr="00C847AF">
        <w:rPr>
          <w:rFonts w:ascii="Times New Roman" w:hAnsi="Times New Roman"/>
          <w:b/>
          <w:u w:val="single"/>
          <w:lang w:val="ru-RU"/>
        </w:rPr>
        <w:t>Примерный музыкальный материал</w:t>
      </w:r>
      <w:r w:rsidRPr="00C847AF">
        <w:rPr>
          <w:rFonts w:ascii="Times New Roman" w:hAnsi="Times New Roman"/>
          <w:u w:val="single"/>
          <w:lang w:val="ru-RU"/>
        </w:rPr>
        <w:t xml:space="preserve">: </w:t>
      </w:r>
    </w:p>
    <w:p w:rsidR="00EF4438" w:rsidRPr="00C847AF" w:rsidRDefault="00EF4438" w:rsidP="00D22E9B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П. Чайковский  Балет  «Щелкунчик»: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Марш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Сцена сражения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Арабский танец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Китайский танец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Русский танец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Танец пастушков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Танец феи Драже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Па-де-де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Вальс цветов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Балет «Спящая красавица»: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Вальс (1 д)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Адажио из Па-де-де (3 д)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Балет «Лебединое озеро»: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Вальс (1 д)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Па-де-де (1 д)</w:t>
      </w:r>
    </w:p>
    <w:p w:rsidR="00EF4438" w:rsidRPr="00C847AF" w:rsidRDefault="00EF4438" w:rsidP="004F7591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Танец с кубками (Полонез) (1 д)</w:t>
      </w:r>
    </w:p>
    <w:p w:rsidR="00EF4438" w:rsidRPr="00C847AF" w:rsidRDefault="00EF4438" w:rsidP="00F222B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Вступление к 2 действию (Адажио)</w:t>
      </w:r>
    </w:p>
    <w:p w:rsidR="00EF4438" w:rsidRPr="00C847AF" w:rsidRDefault="00EF4438" w:rsidP="00F222B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Танец маленьких лебедей (2 д)</w:t>
      </w:r>
    </w:p>
    <w:p w:rsidR="00EF4438" w:rsidRPr="00C847AF" w:rsidRDefault="00EF4438" w:rsidP="00F222B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Русский танец (3 д)</w:t>
      </w:r>
    </w:p>
    <w:p w:rsidR="00EF4438" w:rsidRPr="00C847AF" w:rsidRDefault="00EF4438" w:rsidP="00F222B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Испанский танец (3 д)</w:t>
      </w:r>
    </w:p>
    <w:p w:rsidR="00EF4438" w:rsidRPr="00C847AF" w:rsidRDefault="00EF4438" w:rsidP="00F222B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Неаполитанский танец (3 д)</w:t>
      </w:r>
    </w:p>
    <w:p w:rsidR="00EF4438" w:rsidRPr="00C847AF" w:rsidRDefault="00EF4438" w:rsidP="00F222B2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Заключительная сцена (финал) (4 д)</w:t>
      </w:r>
    </w:p>
    <w:p w:rsidR="00EF4438" w:rsidRPr="00C847AF" w:rsidRDefault="00EF4438" w:rsidP="006F6B2A">
      <w:pPr>
        <w:ind w:firstLine="284"/>
        <w:rPr>
          <w:rFonts w:ascii="Times New Roman" w:hAnsi="Times New Roman"/>
          <w:lang w:val="ru-RU"/>
        </w:rPr>
      </w:pPr>
    </w:p>
    <w:p w:rsidR="00EF4438" w:rsidRPr="00C847AF" w:rsidRDefault="00EF4438" w:rsidP="006F6B2A">
      <w:pPr>
        <w:ind w:firstLine="284"/>
        <w:rPr>
          <w:rFonts w:ascii="Times New Roman" w:hAnsi="Times New Roman"/>
          <w:lang w:val="ru-RU"/>
        </w:rPr>
      </w:pPr>
    </w:p>
    <w:p w:rsidR="00EF4438" w:rsidRPr="00C847AF" w:rsidRDefault="00EF4438" w:rsidP="00C847AF">
      <w:pPr>
        <w:jc w:val="center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</w:rPr>
        <w:t>I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b/>
        </w:rPr>
        <w:t>I</w:t>
      </w:r>
      <w:proofErr w:type="spellEnd"/>
      <w:r w:rsidRPr="00C847AF">
        <w:rPr>
          <w:rFonts w:ascii="Times New Roman" w:hAnsi="Times New Roman"/>
          <w:b/>
          <w:lang w:val="ru-RU"/>
        </w:rPr>
        <w:t xml:space="preserve"> год обучения</w:t>
      </w:r>
    </w:p>
    <w:p w:rsidR="00EF4438" w:rsidRPr="00C847AF" w:rsidRDefault="00EF4438" w:rsidP="00AD4AE6">
      <w:pPr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1. Вокальный жанр. Вокально- инструментальный жанр. Опера.</w:t>
      </w:r>
    </w:p>
    <w:p w:rsidR="00EF4438" w:rsidRPr="00C847AF" w:rsidRDefault="00EF4438" w:rsidP="006F6B2A">
      <w:pPr>
        <w:ind w:firstLine="284"/>
        <w:rPr>
          <w:rFonts w:ascii="Times New Roman" w:hAnsi="Times New Roman"/>
          <w:b/>
          <w:bCs/>
          <w:color w:val="000000"/>
          <w:lang w:val="ru-RU"/>
        </w:rPr>
      </w:pPr>
    </w:p>
    <w:p w:rsidR="00EF4438" w:rsidRPr="00C847AF" w:rsidRDefault="00EF4438" w:rsidP="00281654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Песня. Романс. Общность и различие между песней и романсом. </w:t>
      </w:r>
      <w:r w:rsidRPr="00C847AF">
        <w:rPr>
          <w:rFonts w:ascii="Times New Roman" w:hAnsi="Times New Roman"/>
          <w:color w:val="000000"/>
          <w:lang w:val="ru-RU"/>
        </w:rPr>
        <w:t>Роль музыки в выражении чувств человека и словесного содержания текста песен, сравнивать фольклорные и компози</w:t>
      </w:r>
      <w:r w:rsidRPr="00C847AF">
        <w:rPr>
          <w:rFonts w:ascii="Times New Roman" w:hAnsi="Times New Roman"/>
          <w:color w:val="000000"/>
          <w:lang w:val="ru-RU"/>
        </w:rPr>
        <w:softHyphen/>
        <w:t xml:space="preserve">торские песни и романсы. Кантилена, речитатив. </w:t>
      </w:r>
      <w:r w:rsidRPr="00C847AF">
        <w:rPr>
          <w:rFonts w:ascii="Times New Roman" w:hAnsi="Times New Roman"/>
          <w:bCs/>
          <w:color w:val="000000"/>
          <w:lang w:val="ru-RU"/>
        </w:rPr>
        <w:t xml:space="preserve">Форма произведений вокального жанра: куплетная, трехчастная. </w:t>
      </w:r>
    </w:p>
    <w:p w:rsidR="00EF4438" w:rsidRPr="00C847AF" w:rsidRDefault="00EF4438" w:rsidP="00281654">
      <w:pPr>
        <w:shd w:val="clear" w:color="auto" w:fill="FFFFFF"/>
        <w:autoSpaceDE w:val="0"/>
        <w:autoSpaceDN w:val="0"/>
        <w:adjustRightInd w:val="0"/>
        <w:ind w:right="-143" w:firstLine="284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Виды ансамблей и хоров.</w:t>
      </w:r>
      <w:r w:rsidRPr="00C847AF">
        <w:rPr>
          <w:rFonts w:ascii="Times New Roman" w:hAnsi="Times New Roman"/>
          <w:color w:val="000000"/>
          <w:lang w:val="ru-RU"/>
        </w:rPr>
        <w:t xml:space="preserve"> Вокальные ансамбли: дуэты, трио, квартет. Хоры детские, женские, мужские и смешанные. Вокальные тембры: женские голоса (сопрано,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мэццо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-сопрано, контральто), мужские голоса (тенор, баритон, бас).</w:t>
      </w:r>
    </w:p>
    <w:p w:rsidR="00EF4438" w:rsidRPr="00C847AF" w:rsidRDefault="00EF4438" w:rsidP="00E06B3F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color w:val="000000"/>
          <w:lang w:val="ru-RU"/>
        </w:rPr>
        <w:t xml:space="preserve">Опера – самый богатый и сложный жанр музыки.  В музыкальном жанре слиты в единое целое поэзия и драматическое искусство, вокальная и инструментальная музыка, мимика. Особенности жанра Оперы. </w:t>
      </w:r>
      <w:r w:rsidRPr="00C847AF">
        <w:rPr>
          <w:rFonts w:ascii="Times New Roman" w:hAnsi="Times New Roman"/>
          <w:lang w:val="ru-RU"/>
        </w:rPr>
        <w:t>Опера - история возникновения жанра, типы опер. Элементы оперы: сольные номера, ансамбли, хоры, инструментальные эпизоды. Ария. Различные виды арий. Вокальные тембры.</w:t>
      </w:r>
    </w:p>
    <w:p w:rsidR="00EF4438" w:rsidRPr="00C847AF" w:rsidRDefault="00EF4438" w:rsidP="00E06B3F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М. Глинка «Руслан и Людмила»- действующие лица и тембры, тип оперы, первоисточник, либретто.</w:t>
      </w:r>
    </w:p>
    <w:p w:rsidR="00EF4438" w:rsidRPr="00C847AF" w:rsidRDefault="00EF4438" w:rsidP="00281654">
      <w:pPr>
        <w:ind w:right="-143" w:firstLine="284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lang w:val="ru-RU"/>
        </w:rPr>
        <w:t>Разновидности вокальных и инструментальных жанров, форм   внутри оперы -  (увертюра, ария, речитатив, хор, ансамбль), а также исполнители (певцы, дирижёр, оркестр).</w:t>
      </w:r>
    </w:p>
    <w:p w:rsidR="00EF4438" w:rsidRPr="00C847AF" w:rsidRDefault="00EF4438" w:rsidP="00281654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Словесный текст оперы – либретто. </w:t>
      </w:r>
    </w:p>
    <w:p w:rsidR="00EF4438" w:rsidRPr="00C847AF" w:rsidRDefault="00EF4438" w:rsidP="00281654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Значение хора и оркестра в опере. </w:t>
      </w:r>
    </w:p>
    <w:p w:rsidR="00EF4438" w:rsidRPr="00C847AF" w:rsidRDefault="00EF4438" w:rsidP="006E0426">
      <w:pPr>
        <w:ind w:right="-143"/>
        <w:jc w:val="both"/>
        <w:rPr>
          <w:rFonts w:ascii="Times New Roman" w:hAnsi="Times New Roman"/>
          <w:b/>
          <w:color w:val="000000"/>
          <w:lang w:val="ru-RU"/>
        </w:rPr>
      </w:pPr>
    </w:p>
    <w:p w:rsidR="00EF4438" w:rsidRPr="00C847AF" w:rsidRDefault="00EF4438" w:rsidP="00AD4AE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b/>
          <w:color w:val="000000"/>
          <w:lang w:val="ru-RU"/>
        </w:rPr>
        <w:t>Примерный музыкальный материал: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</w:p>
    <w:p w:rsidR="00EF4438" w:rsidRPr="00C847AF" w:rsidRDefault="00EF4438" w:rsidP="00EA519B">
      <w:pPr>
        <w:ind w:left="-851" w:right="-143" w:firstLine="1135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EA519B">
      <w:pPr>
        <w:ind w:left="-851" w:right="-143" w:firstLine="1135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AD4AE6">
      <w:pPr>
        <w:tabs>
          <w:tab w:val="left" w:pos="7938"/>
          <w:tab w:val="left" w:pos="8505"/>
        </w:tabs>
        <w:jc w:val="both"/>
        <w:rPr>
          <w:rFonts w:ascii="Times New Roman" w:hAnsi="Times New Roman"/>
          <w:iCs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В.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Шаинский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Ю.Энтин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«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Чунга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-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чанга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>»</w:t>
      </w:r>
    </w:p>
    <w:p w:rsidR="00EF4438" w:rsidRPr="00C847AF" w:rsidRDefault="00EF4438" w:rsidP="00AD4AE6">
      <w:pPr>
        <w:tabs>
          <w:tab w:val="left" w:pos="7938"/>
          <w:tab w:val="left" w:pos="8505"/>
        </w:tabs>
        <w:jc w:val="both"/>
        <w:rPr>
          <w:rFonts w:ascii="Times New Roman" w:hAnsi="Times New Roman"/>
          <w:iCs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В.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Шаинский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А.Тимофеевский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«Песенка крокодила Гены»</w:t>
      </w:r>
    </w:p>
    <w:p w:rsidR="00EF4438" w:rsidRPr="00C847AF" w:rsidRDefault="00EF4438" w:rsidP="00AD4AE6">
      <w:pPr>
        <w:tabs>
          <w:tab w:val="left" w:pos="7938"/>
          <w:tab w:val="left" w:pos="8505"/>
        </w:tabs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В.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Шаинский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iCs/>
          <w:color w:val="000000"/>
          <w:lang w:val="ru-RU"/>
        </w:rPr>
        <w:t>Э.Успенский</w:t>
      </w:r>
      <w:proofErr w:type="spellEnd"/>
      <w:r w:rsidRPr="00C847AF">
        <w:rPr>
          <w:rFonts w:ascii="Times New Roman" w:hAnsi="Times New Roman"/>
          <w:iCs/>
          <w:color w:val="000000"/>
          <w:lang w:val="ru-RU"/>
        </w:rPr>
        <w:t xml:space="preserve"> «Голубой вагон»</w:t>
      </w:r>
    </w:p>
    <w:p w:rsidR="00EF4438" w:rsidRPr="00C847AF" w:rsidRDefault="00EF4438" w:rsidP="00AD4AE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А. Варла</w:t>
      </w:r>
      <w:r w:rsidRPr="00C847AF">
        <w:rPr>
          <w:rFonts w:ascii="Times New Roman" w:hAnsi="Times New Roman"/>
          <w:color w:val="000000"/>
          <w:lang w:val="ru-RU"/>
        </w:rPr>
        <w:softHyphen/>
        <w:t>мов «На заре ты ее не буди»</w:t>
      </w:r>
    </w:p>
    <w:p w:rsidR="00EF4438" w:rsidRPr="00C847AF" w:rsidRDefault="00EF4438" w:rsidP="00AD4AE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А.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Гурилев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«Колокольчик»</w:t>
      </w:r>
    </w:p>
    <w:p w:rsidR="00EF4438" w:rsidRPr="00C847AF" w:rsidRDefault="00EF4438" w:rsidP="00AD4AE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Н. Листов «Я помню вальса звук прелестный»</w:t>
      </w:r>
    </w:p>
    <w:p w:rsidR="00EF4438" w:rsidRPr="00C847AF" w:rsidRDefault="00EF4438" w:rsidP="00AD4AE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«На холмах Грузии», романс из оперы «Мятеж»</w:t>
      </w:r>
    </w:p>
    <w:p w:rsidR="00EF4438" w:rsidRPr="00C847AF" w:rsidRDefault="00EF4438" w:rsidP="00AD4AE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Лирическая ария: П. Чайковский опера «Евгений Онегин» </w:t>
      </w:r>
      <w:r w:rsidRPr="00C847AF">
        <w:rPr>
          <w:rFonts w:ascii="Times New Roman" w:hAnsi="Times New Roman"/>
          <w:color w:val="000000"/>
          <w:lang w:val="ru-RU"/>
        </w:rPr>
        <w:t xml:space="preserve">Ариозо Ленского (1 д) </w:t>
      </w:r>
    </w:p>
    <w:p w:rsidR="00EF4438" w:rsidRPr="00C847AF" w:rsidRDefault="00EF4438" w:rsidP="00AD4AE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Комическая ария: Д. </w:t>
      </w:r>
      <w:r w:rsidRPr="00C847AF">
        <w:rPr>
          <w:rFonts w:ascii="Times New Roman" w:hAnsi="Times New Roman"/>
          <w:color w:val="000000"/>
          <w:lang w:val="ru-RU"/>
        </w:rPr>
        <w:t xml:space="preserve">Россини опера «Севильский цирюльник» ария Дона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Базилио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«Клевета»; М. Глинка опера «Руслан и Людмила» Рондо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Фарлафа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(2 д) 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Дуэт Лизы и Полины из оперы П. Чайковского «Пиковая дама» 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Дуэт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Папагено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и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Папагены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из оперы В. А. Моцарта «Волшебная флейта» 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Трио «Не томи, родимый» из 1-го действия оперы М. Глинки «Жизнь за царя»   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Хор мальчишек из 1-го действия оперы Ж. Бизе «Кармен» 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Хор девушек «Мы к тебе, княгиня...», хор бояр «Мужайся, княгиня» из 1-го действия оперы А. Бородина «Князь Игорь», хор «Солнцу красному слава!»</w:t>
      </w:r>
      <w:r w:rsidRPr="00C847AF">
        <w:rPr>
          <w:rFonts w:ascii="Times New Roman" w:hAnsi="Times New Roman"/>
          <w:lang w:val="ru-RU"/>
        </w:rPr>
        <w:t xml:space="preserve"> , хор невольниц из 2 д.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К. Вебер Хор охотников из оперы «Волшебный стрелок»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lang w:val="ru-RU"/>
        </w:rPr>
        <w:t xml:space="preserve"> опера «Наталь»: Хоровод (женский хор), Над тихой речкой (смешанный хор)</w:t>
      </w:r>
    </w:p>
    <w:p w:rsidR="00EF4438" w:rsidRPr="00C847AF" w:rsidRDefault="00EF4438" w:rsidP="00AD4AE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lang w:val="ru-RU"/>
        </w:rPr>
        <w:t xml:space="preserve"> опера «Мятеж»: Частушки (мужской хор)</w:t>
      </w:r>
    </w:p>
    <w:p w:rsidR="00EF4438" w:rsidRPr="00C847AF" w:rsidRDefault="00EF4438" w:rsidP="002F3211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Н. Римский- Корсаков опера «Снегурочка»:</w:t>
      </w:r>
    </w:p>
    <w:p w:rsidR="00EF4438" w:rsidRPr="00C847AF" w:rsidRDefault="00EF4438" w:rsidP="002F3211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Ария Снегурочки-сопрано</w:t>
      </w:r>
    </w:p>
    <w:p w:rsidR="00EF4438" w:rsidRPr="00C847AF" w:rsidRDefault="00EF4438" w:rsidP="002F3211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Песня Леля- контральто</w:t>
      </w:r>
    </w:p>
    <w:p w:rsidR="00EF4438" w:rsidRPr="00C847AF" w:rsidRDefault="00EF4438" w:rsidP="00FF1DBF">
      <w:pPr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Речитатив Весны- меццо-сопрано</w:t>
      </w:r>
    </w:p>
    <w:p w:rsidR="00EF4438" w:rsidRPr="00C847AF" w:rsidRDefault="00EF4438" w:rsidP="00FF1DBF">
      <w:pPr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Песня Деда Мороза- Бас</w:t>
      </w:r>
    </w:p>
    <w:p w:rsidR="00EF4438" w:rsidRPr="00C847AF" w:rsidRDefault="00EF4438" w:rsidP="00FF1DBF">
      <w:pPr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Речитатив Лешего- тенор</w:t>
      </w:r>
    </w:p>
    <w:p w:rsidR="00EF4438" w:rsidRPr="00C847AF" w:rsidRDefault="00EF4438" w:rsidP="00FF1DBF">
      <w:pPr>
        <w:jc w:val="both"/>
        <w:rPr>
          <w:rFonts w:ascii="Times New Roman" w:hAnsi="Times New Roman"/>
          <w:bCs/>
          <w:color w:val="000000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>Ария Мизгиря-баритон</w:t>
      </w:r>
    </w:p>
    <w:p w:rsidR="00EF4438" w:rsidRPr="00C847AF" w:rsidRDefault="00EF4438" w:rsidP="00DE6A46">
      <w:pPr>
        <w:jc w:val="both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DE6A46">
      <w:pPr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2. Инструментальный жанр.</w:t>
      </w:r>
    </w:p>
    <w:p w:rsidR="00EF4438" w:rsidRPr="00C847AF" w:rsidRDefault="00EF4438" w:rsidP="00DE6A46">
      <w:pPr>
        <w:jc w:val="both"/>
        <w:rPr>
          <w:rFonts w:ascii="Times New Roman" w:hAnsi="Times New Roman"/>
          <w:b/>
          <w:bCs/>
          <w:color w:val="000000"/>
          <w:lang w:val="ru-RU"/>
        </w:rPr>
      </w:pPr>
    </w:p>
    <w:p w:rsidR="00EF4438" w:rsidRPr="00C847AF" w:rsidRDefault="00EF4438" w:rsidP="00C847AF">
      <w:pPr>
        <w:ind w:firstLine="284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Инструментальная миниатюра: прелюдия, ноктюрн, баркарола, этюд, серенада, баллада.  Жанры ансамблевой музыки: трио, квартет. Определение. Циклические произведения. 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lang w:val="ru-RU"/>
        </w:rPr>
        <w:t>Симфония, увертюра (самостоятельная концертная пьеса или вступление к опере), концерт, сюита</w:t>
      </w:r>
      <w:r w:rsidR="00C847AF">
        <w:rPr>
          <w:rFonts w:ascii="Times New Roman" w:hAnsi="Times New Roman"/>
          <w:lang w:val="ru-RU"/>
        </w:rPr>
        <w:t>, фантазия</w:t>
      </w:r>
    </w:p>
    <w:p w:rsidR="00EF4438" w:rsidRPr="00C847AF" w:rsidRDefault="00EF4438" w:rsidP="00227F5B">
      <w:pPr>
        <w:ind w:firstLine="284"/>
        <w:jc w:val="both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EA519B">
      <w:pPr>
        <w:jc w:val="both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Примерный музыкальный материал:</w:t>
      </w:r>
    </w:p>
    <w:p w:rsidR="00EF4438" w:rsidRPr="00C847AF" w:rsidRDefault="00EF4438" w:rsidP="00EA519B">
      <w:pPr>
        <w:jc w:val="both"/>
        <w:rPr>
          <w:rFonts w:ascii="Times New Roman" w:hAnsi="Times New Roman"/>
          <w:b/>
          <w:lang w:val="ru-RU"/>
        </w:rPr>
      </w:pPr>
    </w:p>
    <w:p w:rsidR="00EF4438" w:rsidRPr="00C847AF" w:rsidRDefault="00EF4438" w:rsidP="006778D5">
      <w:pPr>
        <w:jc w:val="both"/>
        <w:rPr>
          <w:rFonts w:ascii="Times New Roman" w:hAnsi="Times New Roman"/>
          <w:iCs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Ф.Шопен</w:t>
      </w:r>
      <w:proofErr w:type="spellEnd"/>
      <w:r w:rsidRPr="00C847AF">
        <w:rPr>
          <w:rFonts w:ascii="Times New Roman" w:hAnsi="Times New Roman"/>
          <w:lang w:val="ru-RU"/>
        </w:rPr>
        <w:t xml:space="preserve"> «Ноктюрн» е-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color w:val="000000"/>
        </w:rPr>
        <w:t>moll</w:t>
      </w:r>
      <w:r w:rsidRPr="00C847AF">
        <w:rPr>
          <w:rFonts w:ascii="Times New Roman" w:hAnsi="Times New Roman"/>
          <w:iCs/>
          <w:color w:val="000000"/>
          <w:lang w:val="ru-RU"/>
        </w:rPr>
        <w:t xml:space="preserve">, оп. 72 № 1; «Прелюдия» </w:t>
      </w:r>
      <w:r w:rsidRPr="00C847AF">
        <w:rPr>
          <w:rFonts w:ascii="Times New Roman" w:hAnsi="Times New Roman"/>
          <w:color w:val="000000"/>
        </w:rPr>
        <w:t>A</w:t>
      </w:r>
      <w:r w:rsidRPr="00C847AF">
        <w:rPr>
          <w:rFonts w:ascii="Times New Roman" w:hAnsi="Times New Roman"/>
          <w:color w:val="000000"/>
          <w:lang w:val="ru-RU"/>
        </w:rPr>
        <w:t>-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, с- </w:t>
      </w:r>
      <w:r w:rsidRPr="00C847AF">
        <w:rPr>
          <w:rFonts w:ascii="Times New Roman" w:hAnsi="Times New Roman"/>
          <w:color w:val="000000"/>
        </w:rPr>
        <w:t>moll</w:t>
      </w:r>
    </w:p>
    <w:p w:rsidR="00EF4438" w:rsidRPr="00C847AF" w:rsidRDefault="00EF4438" w:rsidP="006778D5">
      <w:pPr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И. С. Бах  п</w:t>
      </w:r>
      <w:r w:rsidRPr="00C847AF">
        <w:rPr>
          <w:rFonts w:ascii="Times New Roman" w:hAnsi="Times New Roman"/>
          <w:color w:val="000000"/>
          <w:lang w:val="ru-RU"/>
        </w:rPr>
        <w:t>релюдии и фуги из «Хорошо темперированного клавира» (по выбору)</w:t>
      </w:r>
    </w:p>
    <w:p w:rsidR="00EF4438" w:rsidRPr="00C847AF" w:rsidRDefault="00EF4438" w:rsidP="006778D5">
      <w:pPr>
        <w:jc w:val="both"/>
        <w:rPr>
          <w:rFonts w:ascii="Times New Roman" w:hAnsi="Times New Roman"/>
          <w:iCs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П. </w:t>
      </w:r>
      <w:r w:rsidRPr="00C847AF">
        <w:rPr>
          <w:rFonts w:ascii="Times New Roman" w:hAnsi="Times New Roman"/>
          <w:iCs/>
          <w:color w:val="000000"/>
          <w:lang w:val="ru-RU"/>
        </w:rPr>
        <w:t>Чайковский «Баркарола»</w:t>
      </w:r>
    </w:p>
    <w:p w:rsidR="00EF4438" w:rsidRPr="00C847AF" w:rsidRDefault="00EF4438" w:rsidP="006778D5">
      <w:pPr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Ф. Шопен «Баллада»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color w:val="000000"/>
        </w:rPr>
        <w:t>g</w:t>
      </w:r>
      <w:r w:rsidRPr="00C847AF">
        <w:rPr>
          <w:rFonts w:ascii="Times New Roman" w:hAnsi="Times New Roman"/>
          <w:color w:val="000000"/>
          <w:lang w:val="ru-RU"/>
        </w:rPr>
        <w:t>-</w:t>
      </w:r>
      <w:r w:rsidRPr="00C847AF">
        <w:rPr>
          <w:rFonts w:ascii="Times New Roman" w:hAnsi="Times New Roman"/>
          <w:color w:val="000000"/>
        </w:rPr>
        <w:t>moll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В. А. Моцарт  «</w:t>
      </w:r>
      <w:r w:rsidRPr="00C847AF">
        <w:rPr>
          <w:rFonts w:ascii="Times New Roman" w:hAnsi="Times New Roman"/>
          <w:color w:val="000000"/>
          <w:lang w:val="ru-RU"/>
        </w:rPr>
        <w:t xml:space="preserve">Соната» </w:t>
      </w:r>
      <w:r w:rsidRPr="00C847AF">
        <w:rPr>
          <w:rFonts w:ascii="Times New Roman" w:hAnsi="Times New Roman"/>
          <w:color w:val="000000"/>
        </w:rPr>
        <w:t>A</w:t>
      </w:r>
      <w:r w:rsidRPr="00C847AF">
        <w:rPr>
          <w:rFonts w:ascii="Times New Roman" w:hAnsi="Times New Roman"/>
          <w:color w:val="000000"/>
          <w:lang w:val="ru-RU"/>
        </w:rPr>
        <w:t>-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, 3-я ч.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Й. Гайдн  «</w:t>
      </w:r>
      <w:r w:rsidRPr="00C847AF">
        <w:rPr>
          <w:rFonts w:ascii="Times New Roman" w:hAnsi="Times New Roman"/>
          <w:color w:val="000000"/>
          <w:lang w:val="ru-RU"/>
        </w:rPr>
        <w:t xml:space="preserve">Соната» </w:t>
      </w:r>
      <w:r w:rsidRPr="00C847AF">
        <w:rPr>
          <w:rFonts w:ascii="Times New Roman" w:hAnsi="Times New Roman"/>
          <w:color w:val="000000"/>
        </w:rPr>
        <w:t>D</w:t>
      </w:r>
      <w:r w:rsidRPr="00C847AF">
        <w:rPr>
          <w:rFonts w:ascii="Times New Roman" w:hAnsi="Times New Roman"/>
          <w:color w:val="000000"/>
          <w:lang w:val="ru-RU"/>
        </w:rPr>
        <w:t>-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, 3-я ч.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Ф. Шопен </w:t>
      </w:r>
      <w:r w:rsidRPr="00C847AF">
        <w:rPr>
          <w:rFonts w:ascii="Times New Roman" w:hAnsi="Times New Roman"/>
          <w:color w:val="000000"/>
          <w:lang w:val="ru-RU"/>
        </w:rPr>
        <w:t xml:space="preserve"> «Этюд» </w:t>
      </w:r>
      <w:r w:rsidRPr="00C847AF">
        <w:rPr>
          <w:rFonts w:ascii="Times New Roman" w:hAnsi="Times New Roman"/>
          <w:color w:val="000000"/>
        </w:rPr>
        <w:t>c</w:t>
      </w:r>
      <w:r w:rsidRPr="00C847AF">
        <w:rPr>
          <w:rFonts w:ascii="Times New Roman" w:hAnsi="Times New Roman"/>
          <w:color w:val="000000"/>
          <w:lang w:val="ru-RU"/>
        </w:rPr>
        <w:t>-</w:t>
      </w:r>
      <w:r w:rsidRPr="00C847AF">
        <w:rPr>
          <w:rFonts w:ascii="Times New Roman" w:hAnsi="Times New Roman"/>
          <w:color w:val="000000"/>
        </w:rPr>
        <w:t>moll</w:t>
      </w:r>
      <w:r w:rsidRPr="00C847AF">
        <w:rPr>
          <w:rFonts w:ascii="Times New Roman" w:hAnsi="Times New Roman"/>
          <w:color w:val="000000"/>
          <w:lang w:val="ru-RU"/>
        </w:rPr>
        <w:t xml:space="preserve">, </w:t>
      </w:r>
      <w:r w:rsidRPr="00C847AF">
        <w:rPr>
          <w:rFonts w:ascii="Times New Roman" w:hAnsi="Times New Roman"/>
          <w:color w:val="000000"/>
        </w:rPr>
        <w:t>op</w:t>
      </w:r>
      <w:r w:rsidRPr="00C847AF">
        <w:rPr>
          <w:rFonts w:ascii="Times New Roman" w:hAnsi="Times New Roman"/>
          <w:color w:val="000000"/>
          <w:lang w:val="ru-RU"/>
        </w:rPr>
        <w:t>. 10 № 12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П. </w:t>
      </w:r>
      <w:r w:rsidRPr="00C847AF">
        <w:rPr>
          <w:rFonts w:ascii="Times New Roman" w:hAnsi="Times New Roman"/>
          <w:iCs/>
          <w:color w:val="000000"/>
          <w:lang w:val="ru-RU"/>
        </w:rPr>
        <w:t xml:space="preserve">Чайковский </w:t>
      </w:r>
      <w:r w:rsidRPr="00C847AF">
        <w:rPr>
          <w:rFonts w:ascii="Times New Roman" w:hAnsi="Times New Roman"/>
          <w:color w:val="000000"/>
          <w:lang w:val="ru-RU"/>
        </w:rPr>
        <w:t>«Времена года» (по вы</w:t>
      </w:r>
      <w:r w:rsidRPr="00C847AF">
        <w:rPr>
          <w:rFonts w:ascii="Times New Roman" w:hAnsi="Times New Roman"/>
          <w:color w:val="000000"/>
          <w:lang w:val="ru-RU"/>
        </w:rPr>
        <w:softHyphen/>
        <w:t xml:space="preserve">бору) 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 xml:space="preserve">М. Мусоргский </w:t>
      </w:r>
      <w:r w:rsidRPr="00C847AF">
        <w:rPr>
          <w:rFonts w:ascii="Times New Roman" w:hAnsi="Times New Roman"/>
          <w:color w:val="000000"/>
          <w:lang w:val="ru-RU"/>
        </w:rPr>
        <w:t xml:space="preserve">«Картинки с выставки» (по выбору) </w:t>
      </w:r>
    </w:p>
    <w:p w:rsidR="00EF4438" w:rsidRPr="00C847AF" w:rsidRDefault="00EF4438" w:rsidP="006E042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С. Рах</w:t>
      </w:r>
      <w:r w:rsidRPr="00C847AF">
        <w:rPr>
          <w:rFonts w:ascii="Times New Roman" w:hAnsi="Times New Roman"/>
          <w:iCs/>
          <w:color w:val="000000"/>
          <w:lang w:val="ru-RU"/>
        </w:rPr>
        <w:softHyphen/>
        <w:t>манинов  «</w:t>
      </w:r>
      <w:r w:rsidRPr="00C847AF">
        <w:rPr>
          <w:rFonts w:ascii="Times New Roman" w:hAnsi="Times New Roman"/>
          <w:color w:val="000000"/>
          <w:lang w:val="ru-RU"/>
        </w:rPr>
        <w:t xml:space="preserve">Прелюдия» </w:t>
      </w:r>
      <w:proofErr w:type="spellStart"/>
      <w:r w:rsidRPr="00C847AF">
        <w:rPr>
          <w:rFonts w:ascii="Times New Roman" w:hAnsi="Times New Roman"/>
          <w:color w:val="000000"/>
        </w:rPr>
        <w:t>cis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-</w:t>
      </w:r>
      <w:r w:rsidRPr="00C847AF">
        <w:rPr>
          <w:rFonts w:ascii="Times New Roman" w:hAnsi="Times New Roman"/>
          <w:color w:val="000000"/>
        </w:rPr>
        <w:t>moll</w:t>
      </w:r>
      <w:r w:rsidRPr="00C847AF">
        <w:rPr>
          <w:rFonts w:ascii="Times New Roman" w:hAnsi="Times New Roman"/>
          <w:color w:val="000000"/>
          <w:lang w:val="ru-RU"/>
        </w:rPr>
        <w:t xml:space="preserve">, </w:t>
      </w:r>
      <w:r w:rsidRPr="00C847AF">
        <w:rPr>
          <w:rFonts w:ascii="Times New Roman" w:hAnsi="Times New Roman"/>
          <w:color w:val="000000"/>
        </w:rPr>
        <w:t>op</w:t>
      </w:r>
      <w:r w:rsidRPr="00C847AF">
        <w:rPr>
          <w:rFonts w:ascii="Times New Roman" w:hAnsi="Times New Roman"/>
          <w:color w:val="000000"/>
          <w:lang w:val="ru-RU"/>
        </w:rPr>
        <w:t>. 3</w:t>
      </w:r>
    </w:p>
    <w:p w:rsidR="00EF4438" w:rsidRPr="00C847AF" w:rsidRDefault="00EF4438" w:rsidP="00DE6A4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Квартеты И. Гайдна, В. А. Моцарта, Л. Бетховена (по выбору педагога)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В.А. Моцарт Симфония №40 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Л. Бетховен Симфония №5 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П. </w:t>
      </w:r>
      <w:r w:rsidRPr="00C847AF">
        <w:rPr>
          <w:rFonts w:ascii="Times New Roman" w:hAnsi="Times New Roman"/>
          <w:iCs/>
          <w:color w:val="000000"/>
          <w:lang w:val="ru-RU"/>
        </w:rPr>
        <w:t>Чайковский Концерт №1 В-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iCs/>
          <w:color w:val="000000"/>
          <w:lang w:val="ru-RU"/>
        </w:rPr>
        <w:t>для фортепиано с оркестром (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iCs/>
            <w:color w:val="000000"/>
            <w:lang w:val="ru-RU"/>
          </w:rPr>
          <w:t>12 Г</w:t>
        </w:r>
      </w:smartTag>
      <w:r w:rsidRPr="00C847AF">
        <w:rPr>
          <w:rFonts w:ascii="Times New Roman" w:hAnsi="Times New Roman"/>
          <w:iCs/>
          <w:color w:val="000000"/>
          <w:lang w:val="ru-RU"/>
        </w:rPr>
        <w:t>)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М.И. Глинка «Камаринская» - фантазия на темы двух русских народных песен ( 2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. Д 2)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Н.А. Римский – Корсаков  </w:t>
      </w:r>
      <w:r w:rsidRPr="00C847AF">
        <w:rPr>
          <w:rFonts w:ascii="Times New Roman" w:hAnsi="Times New Roman"/>
          <w:lang w:val="ru-RU"/>
        </w:rPr>
        <w:t>симфоническая сюита «</w:t>
      </w:r>
      <w:proofErr w:type="spellStart"/>
      <w:r w:rsidRPr="00C847AF">
        <w:rPr>
          <w:rFonts w:ascii="Times New Roman" w:hAnsi="Times New Roman"/>
          <w:lang w:val="ru-RU"/>
        </w:rPr>
        <w:t>Шехеразада</w:t>
      </w:r>
      <w:proofErr w:type="spellEnd"/>
      <w:r w:rsidRPr="00C847AF">
        <w:rPr>
          <w:rFonts w:ascii="Times New Roman" w:hAnsi="Times New Roman"/>
          <w:lang w:val="ru-RU"/>
        </w:rPr>
        <w:t xml:space="preserve">» (1 </w:t>
      </w:r>
      <w:proofErr w:type="spellStart"/>
      <w:r w:rsidRPr="00C847AF">
        <w:rPr>
          <w:rFonts w:ascii="Times New Roman" w:hAnsi="Times New Roman"/>
          <w:lang w:val="ru-RU"/>
        </w:rPr>
        <w:t>кл</w:t>
      </w:r>
      <w:proofErr w:type="spellEnd"/>
      <w:r w:rsidRPr="00C847AF">
        <w:rPr>
          <w:rFonts w:ascii="Times New Roman" w:hAnsi="Times New Roman"/>
          <w:lang w:val="ru-RU"/>
        </w:rPr>
        <w:t xml:space="preserve">. Д 2) </w:t>
      </w:r>
    </w:p>
    <w:p w:rsidR="00EF4438" w:rsidRPr="00C847AF" w:rsidRDefault="00EF4438" w:rsidP="00DE6A46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lang w:val="ru-RU"/>
        </w:rPr>
        <w:t>М. Глинка  опера «Руслан и Людмила»- увертюра</w:t>
      </w:r>
    </w:p>
    <w:p w:rsidR="00EF4438" w:rsidRPr="00C847AF" w:rsidRDefault="00EF4438" w:rsidP="0003465D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В.А. Моцарт  опера «Свадьба Фигаро» - увертюра</w:t>
      </w:r>
    </w:p>
    <w:p w:rsidR="00EF4438" w:rsidRPr="00C847AF" w:rsidRDefault="00EF4438" w:rsidP="0003465D">
      <w:pPr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«Мелодия», «Танец» из сюиты для скрипки и фортепиано</w:t>
      </w:r>
    </w:p>
    <w:p w:rsidR="00EF4438" w:rsidRPr="00C847AF" w:rsidRDefault="00EF4438" w:rsidP="00020AB9">
      <w:pPr>
        <w:ind w:left="-851" w:right="-143" w:firstLine="1135"/>
        <w:jc w:val="both"/>
        <w:rPr>
          <w:rFonts w:ascii="Times New Roman" w:hAnsi="Times New Roman"/>
          <w:b/>
          <w:color w:val="000000"/>
          <w:lang w:val="ru-RU"/>
        </w:rPr>
      </w:pPr>
    </w:p>
    <w:p w:rsidR="00EF4438" w:rsidRPr="00C847AF" w:rsidRDefault="00EF4438" w:rsidP="00227F5B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bCs/>
          <w:color w:val="000000"/>
          <w:lang w:val="ru-RU"/>
        </w:rPr>
        <w:t>Тема 3.</w:t>
      </w:r>
      <w:r w:rsidRPr="00C847AF">
        <w:rPr>
          <w:rFonts w:ascii="Times New Roman" w:hAnsi="Times New Roman"/>
          <w:lang w:val="ru-RU"/>
        </w:rPr>
        <w:t xml:space="preserve"> </w:t>
      </w:r>
      <w:r w:rsidRPr="00C847AF">
        <w:rPr>
          <w:rFonts w:ascii="Times New Roman" w:hAnsi="Times New Roman"/>
          <w:b/>
          <w:lang w:val="ru-RU"/>
        </w:rPr>
        <w:t>Музыкальные формы.</w:t>
      </w:r>
    </w:p>
    <w:p w:rsidR="00EF4438" w:rsidRPr="00C847AF" w:rsidRDefault="00EF4438" w:rsidP="00227F5B">
      <w:pPr>
        <w:rPr>
          <w:rFonts w:ascii="Times New Roman" w:hAnsi="Times New Roman"/>
          <w:b/>
          <w:lang w:val="ru-RU"/>
        </w:rPr>
      </w:pPr>
    </w:p>
    <w:p w:rsidR="00EF4438" w:rsidRPr="00C847AF" w:rsidRDefault="00EF4438" w:rsidP="00855D3C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Различные типы музыкальных форм в вокальной и инструментальной музыке. Звук, мотив, фраза, предложение, период- музыкальная речь (сравнить с разговорной речью).Куплетная форма без припева. Куплетная форма с припевом. Простая двухчастная форма без репризы. Простая двухчастная форма с репризой. Простая трехчастная форма. Рондо. Вариации.</w:t>
      </w:r>
    </w:p>
    <w:p w:rsidR="00EF4438" w:rsidRPr="00C847AF" w:rsidRDefault="00EF4438" w:rsidP="00227F5B">
      <w:pPr>
        <w:rPr>
          <w:rFonts w:ascii="Times New Roman" w:hAnsi="Times New Roman"/>
          <w:lang w:val="ru-RU"/>
        </w:rPr>
      </w:pPr>
    </w:p>
    <w:p w:rsidR="00EF4438" w:rsidRPr="00C847AF" w:rsidRDefault="00EF4438" w:rsidP="00801444">
      <w:pPr>
        <w:jc w:val="both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Примерный музыкальный материал:</w:t>
      </w:r>
    </w:p>
    <w:p w:rsidR="00EF4438" w:rsidRPr="00C847AF" w:rsidRDefault="00EF4438" w:rsidP="00801444">
      <w:pPr>
        <w:jc w:val="both"/>
        <w:rPr>
          <w:rFonts w:ascii="Times New Roman" w:hAnsi="Times New Roman"/>
          <w:b/>
          <w:lang w:val="ru-RU"/>
        </w:rPr>
      </w:pPr>
    </w:p>
    <w:p w:rsidR="00EF4438" w:rsidRPr="00C847AF" w:rsidRDefault="00EF4438" w:rsidP="00D74F97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Фраза, предложение, период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«Старинная французская песенка»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А. </w:t>
      </w:r>
      <w:proofErr w:type="spellStart"/>
      <w:r w:rsidRPr="00C847AF">
        <w:rPr>
          <w:rFonts w:ascii="Times New Roman" w:hAnsi="Times New Roman"/>
          <w:lang w:val="ru-RU"/>
        </w:rPr>
        <w:t>Гурилев</w:t>
      </w:r>
      <w:proofErr w:type="spellEnd"/>
      <w:r w:rsidRPr="00C847AF">
        <w:rPr>
          <w:rFonts w:ascii="Times New Roman" w:hAnsi="Times New Roman"/>
          <w:lang w:val="ru-RU"/>
        </w:rPr>
        <w:t xml:space="preserve">  «Домик- крошечка»</w:t>
      </w:r>
    </w:p>
    <w:p w:rsidR="00EF4438" w:rsidRPr="00C847AF" w:rsidRDefault="00EF4438" w:rsidP="00D74F97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Куплетная форма без припева 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РНП «Тень- тень» 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lang w:val="ru-RU"/>
        </w:rPr>
        <w:t>- Камский «</w:t>
      </w:r>
      <w:proofErr w:type="spellStart"/>
      <w:r w:rsidRPr="00C847AF">
        <w:rPr>
          <w:rFonts w:ascii="Times New Roman" w:hAnsi="Times New Roman"/>
          <w:lang w:val="ru-RU"/>
        </w:rPr>
        <w:t>Лымы</w:t>
      </w:r>
      <w:proofErr w:type="spellEnd"/>
      <w:r w:rsidRPr="00C847AF">
        <w:rPr>
          <w:rFonts w:ascii="Times New Roman" w:hAnsi="Times New Roman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lang w:val="ru-RU"/>
        </w:rPr>
        <w:t>теди</w:t>
      </w:r>
      <w:proofErr w:type="spellEnd"/>
      <w:r w:rsidRPr="00C847AF">
        <w:rPr>
          <w:rFonts w:ascii="Times New Roman" w:hAnsi="Times New Roman"/>
          <w:lang w:val="ru-RU"/>
        </w:rPr>
        <w:t>»</w:t>
      </w:r>
    </w:p>
    <w:p w:rsidR="00EF4438" w:rsidRPr="00C847AF" w:rsidRDefault="00EF4438" w:rsidP="00D74F97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Куплетная форма с припевом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Г.</w:t>
      </w:r>
      <w:r w:rsidRPr="00C847A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lang w:val="ru-RU"/>
        </w:rPr>
        <w:t>Корепанов</w:t>
      </w:r>
      <w:proofErr w:type="spellEnd"/>
      <w:r w:rsidRPr="00C847AF">
        <w:rPr>
          <w:rFonts w:ascii="Times New Roman" w:hAnsi="Times New Roman"/>
          <w:lang w:val="ru-RU"/>
        </w:rPr>
        <w:t>- Камский «Воробей»</w:t>
      </w:r>
    </w:p>
    <w:p w:rsidR="00EF4438" w:rsidRPr="00C847AF" w:rsidRDefault="00EF4438" w:rsidP="00D74F97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Простая двухчастная форма без репризы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lang w:val="ru-RU"/>
        </w:rPr>
        <w:t xml:space="preserve">  «Шарманщик поет»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М. Глинка «Детская полька»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Ф.Шуберт</w:t>
      </w:r>
      <w:proofErr w:type="spellEnd"/>
      <w:r w:rsidRPr="00C847AF">
        <w:rPr>
          <w:rFonts w:ascii="Times New Roman" w:hAnsi="Times New Roman"/>
          <w:lang w:val="ru-RU"/>
        </w:rPr>
        <w:t xml:space="preserve"> «Форель»</w:t>
      </w:r>
    </w:p>
    <w:p w:rsidR="00EF4438" w:rsidRPr="00C847AF" w:rsidRDefault="00EF4438" w:rsidP="00D74F97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Простая двухчастная форма с репризой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В.Моцарт</w:t>
      </w:r>
      <w:proofErr w:type="spellEnd"/>
      <w:r w:rsidRPr="00C847AF">
        <w:rPr>
          <w:rFonts w:ascii="Times New Roman" w:hAnsi="Times New Roman"/>
          <w:lang w:val="ru-RU"/>
        </w:rPr>
        <w:t xml:space="preserve"> «Вальс» В-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Й. Гайдн «Анданте»</w:t>
      </w:r>
      <w:r w:rsidRPr="00C847AF">
        <w:rPr>
          <w:rFonts w:ascii="Times New Roman" w:hAnsi="Times New Roman"/>
          <w:lang w:val="ru-RU"/>
        </w:rPr>
        <w:t xml:space="preserve"> </w:t>
      </w:r>
      <w:r w:rsidRPr="00C847AF">
        <w:rPr>
          <w:rFonts w:ascii="Times New Roman" w:hAnsi="Times New Roman"/>
        </w:rPr>
        <w:t>G</w:t>
      </w:r>
      <w:r w:rsidRPr="00C847AF">
        <w:rPr>
          <w:rFonts w:ascii="Times New Roman" w:hAnsi="Times New Roman"/>
          <w:lang w:val="ru-RU"/>
        </w:rPr>
        <w:t>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Л. Бетховен «Экосез» </w:t>
      </w:r>
      <w:r w:rsidRPr="00C847AF">
        <w:rPr>
          <w:rFonts w:ascii="Times New Roman" w:hAnsi="Times New Roman"/>
        </w:rPr>
        <w:t>G</w:t>
      </w:r>
      <w:r w:rsidRPr="00C847AF">
        <w:rPr>
          <w:rFonts w:ascii="Times New Roman" w:hAnsi="Times New Roman"/>
          <w:lang w:val="ru-RU"/>
        </w:rPr>
        <w:t>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D74F97">
      <w:pPr>
        <w:rPr>
          <w:rFonts w:ascii="Times New Roman" w:hAnsi="Times New Roman"/>
          <w:b/>
          <w:bCs/>
          <w:color w:val="000000"/>
          <w:lang w:val="ru-RU"/>
        </w:rPr>
      </w:pPr>
      <w:r w:rsidRPr="00C847AF">
        <w:rPr>
          <w:rFonts w:ascii="Times New Roman" w:hAnsi="Times New Roman"/>
          <w:b/>
          <w:lang w:val="ru-RU"/>
        </w:rPr>
        <w:t>Простая трехчастная форма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П.Чайковский</w:t>
      </w:r>
      <w:proofErr w:type="spellEnd"/>
      <w:r w:rsidRPr="00C847AF">
        <w:rPr>
          <w:rFonts w:ascii="Times New Roman" w:hAnsi="Times New Roman"/>
          <w:lang w:val="ru-RU"/>
        </w:rPr>
        <w:t xml:space="preserve"> «Полька», «Мазурка» из «Детского альбома»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Р. Шуман «Народная песня»</w:t>
      </w:r>
    </w:p>
    <w:p w:rsidR="00EF4438" w:rsidRPr="00C847AF" w:rsidRDefault="00EF4438" w:rsidP="00D74F97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 xml:space="preserve">Рондо 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В.Моцарт</w:t>
      </w:r>
      <w:proofErr w:type="spellEnd"/>
      <w:r w:rsidRPr="00C847AF">
        <w:rPr>
          <w:rFonts w:ascii="Times New Roman" w:hAnsi="Times New Roman"/>
          <w:lang w:val="ru-RU"/>
        </w:rPr>
        <w:t xml:space="preserve">  «Соната» А-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, 3-я часть 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Л.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Дакен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«Кукушка»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М.Глинка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рондо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Фарлафа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из оперы «Руслан и Людмила»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Л. Бетховен «К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Элизе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»</w:t>
      </w:r>
    </w:p>
    <w:p w:rsidR="00EF4438" w:rsidRPr="00C847AF" w:rsidRDefault="00EF4438" w:rsidP="00D74F97">
      <w:pPr>
        <w:rPr>
          <w:rFonts w:ascii="Times New Roman" w:hAnsi="Times New Roman"/>
          <w:b/>
          <w:color w:val="000000"/>
          <w:lang w:val="ru-RU"/>
        </w:rPr>
      </w:pPr>
      <w:r w:rsidRPr="00C847AF">
        <w:rPr>
          <w:rFonts w:ascii="Times New Roman" w:hAnsi="Times New Roman"/>
          <w:b/>
          <w:color w:val="000000"/>
          <w:lang w:val="ru-RU"/>
        </w:rPr>
        <w:t>Вариации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М. Глинка «Камаринская»</w:t>
      </w:r>
    </w:p>
    <w:p w:rsidR="00EF4438" w:rsidRPr="00C847AF" w:rsidRDefault="00EF4438" w:rsidP="00D74F97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В.Моцарт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опера «Волшебная флейта», вариации на тему колокольчиков</w:t>
      </w:r>
    </w:p>
    <w:p w:rsidR="00EF4438" w:rsidRPr="00C847AF" w:rsidRDefault="00EF4438" w:rsidP="00D74F97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Д.Шостакович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 «Симфония» № 7. ч.1. эпизод нашествия</w:t>
      </w:r>
    </w:p>
    <w:p w:rsidR="00EF4438" w:rsidRPr="00C847AF" w:rsidRDefault="00EF4438" w:rsidP="00F90C90">
      <w:pPr>
        <w:jc w:val="both"/>
        <w:rPr>
          <w:rFonts w:ascii="Times New Roman" w:hAnsi="Times New Roman"/>
          <w:bCs/>
          <w:color w:val="000000"/>
          <w:lang w:val="ru-RU"/>
        </w:rPr>
      </w:pPr>
    </w:p>
    <w:p w:rsidR="00EF4438" w:rsidRPr="00C847AF" w:rsidRDefault="00EF4438" w:rsidP="00103399">
      <w:pPr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Cs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b/>
          <w:bCs/>
          <w:color w:val="000000"/>
          <w:lang w:val="ru-RU"/>
        </w:rPr>
        <w:t>Тема 4.</w:t>
      </w:r>
      <w:r w:rsidRPr="00C847AF">
        <w:rPr>
          <w:rFonts w:ascii="Times New Roman" w:hAnsi="Times New Roman"/>
          <w:lang w:val="ru-RU"/>
        </w:rPr>
        <w:t xml:space="preserve"> </w:t>
      </w:r>
      <w:r w:rsidRPr="00C847AF">
        <w:rPr>
          <w:rFonts w:ascii="Times New Roman" w:hAnsi="Times New Roman"/>
          <w:b/>
          <w:lang w:val="ru-RU"/>
        </w:rPr>
        <w:t>Старинные танцы Западной Европы.</w:t>
      </w:r>
    </w:p>
    <w:p w:rsidR="00EF4438" w:rsidRPr="00C847AF" w:rsidRDefault="00EF4438" w:rsidP="00103399">
      <w:pPr>
        <w:rPr>
          <w:rFonts w:ascii="Times New Roman" w:hAnsi="Times New Roman"/>
          <w:b/>
          <w:lang w:val="ru-RU"/>
        </w:rPr>
      </w:pPr>
    </w:p>
    <w:p w:rsidR="00EF4438" w:rsidRPr="00C847AF" w:rsidRDefault="00EF4438" w:rsidP="00103399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</w:t>
      </w:r>
      <w:r w:rsidRPr="00C847AF">
        <w:rPr>
          <w:rFonts w:ascii="Times New Roman" w:hAnsi="Times New Roman"/>
          <w:color w:val="000000"/>
          <w:lang w:val="ru-RU"/>
        </w:rPr>
        <w:tab/>
        <w:t>При изучении танцев показать детям иллюстрации, изображающие  наряды разных эпох, и движения танцев. Рассказать о том, как танец народный перекочевал в бальные залы, а оттуда на концертную сцену.</w:t>
      </w:r>
    </w:p>
    <w:p w:rsidR="00EF4438" w:rsidRPr="00C847AF" w:rsidRDefault="00EF4438" w:rsidP="00F30C81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Танцы- шествия: </w:t>
      </w:r>
      <w:proofErr w:type="spellStart"/>
      <w:r w:rsidRPr="00C847AF">
        <w:rPr>
          <w:rFonts w:ascii="Times New Roman" w:hAnsi="Times New Roman"/>
          <w:lang w:val="ru-RU"/>
        </w:rPr>
        <w:t>аллеманда</w:t>
      </w:r>
      <w:proofErr w:type="spellEnd"/>
      <w:r w:rsidRPr="00C847AF">
        <w:rPr>
          <w:rFonts w:ascii="Times New Roman" w:hAnsi="Times New Roman"/>
          <w:lang w:val="ru-RU"/>
        </w:rPr>
        <w:t xml:space="preserve">, сарабанда, </w:t>
      </w:r>
      <w:proofErr w:type="spellStart"/>
      <w:r w:rsidRPr="00C847AF">
        <w:rPr>
          <w:rFonts w:ascii="Times New Roman" w:hAnsi="Times New Roman"/>
          <w:lang w:val="ru-RU"/>
        </w:rPr>
        <w:t>павана</w:t>
      </w:r>
      <w:proofErr w:type="spellEnd"/>
      <w:r w:rsidRPr="00C847AF">
        <w:rPr>
          <w:rFonts w:ascii="Times New Roman" w:hAnsi="Times New Roman"/>
          <w:lang w:val="ru-RU"/>
        </w:rPr>
        <w:t xml:space="preserve">, полонез. </w:t>
      </w:r>
      <w:proofErr w:type="spellStart"/>
      <w:r w:rsidRPr="00C847AF">
        <w:rPr>
          <w:rFonts w:ascii="Times New Roman" w:hAnsi="Times New Roman"/>
          <w:lang w:val="ru-RU"/>
        </w:rPr>
        <w:t>Ритмоформулы</w:t>
      </w:r>
      <w:proofErr w:type="spellEnd"/>
      <w:r w:rsidRPr="00C847AF">
        <w:rPr>
          <w:rFonts w:ascii="Times New Roman" w:hAnsi="Times New Roman"/>
          <w:lang w:val="ru-RU"/>
        </w:rPr>
        <w:t>.</w:t>
      </w:r>
    </w:p>
    <w:p w:rsidR="00EF4438" w:rsidRPr="00C847AF" w:rsidRDefault="00EF4438" w:rsidP="00103399">
      <w:pPr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Подвижные танцы: куранта, жига, полька, мазурка, краковяк.  </w:t>
      </w:r>
      <w:proofErr w:type="spellStart"/>
      <w:r w:rsidRPr="00C847AF">
        <w:rPr>
          <w:rFonts w:ascii="Times New Roman" w:hAnsi="Times New Roman"/>
          <w:lang w:val="ru-RU"/>
        </w:rPr>
        <w:t>Ритмоформулы</w:t>
      </w:r>
      <w:proofErr w:type="spellEnd"/>
      <w:r w:rsidRPr="00C847AF">
        <w:rPr>
          <w:rFonts w:ascii="Times New Roman" w:hAnsi="Times New Roman"/>
          <w:lang w:val="ru-RU"/>
        </w:rPr>
        <w:t>.</w:t>
      </w:r>
    </w:p>
    <w:p w:rsidR="00EF4438" w:rsidRPr="00C847AF" w:rsidRDefault="00EF4438" w:rsidP="00103399">
      <w:pPr>
        <w:rPr>
          <w:rFonts w:ascii="Times New Roman" w:hAnsi="Times New Roman"/>
          <w:lang w:val="ru-RU"/>
        </w:rPr>
      </w:pPr>
      <w:proofErr w:type="spellStart"/>
      <w:r w:rsidRPr="00C847AF">
        <w:rPr>
          <w:rFonts w:ascii="Times New Roman" w:hAnsi="Times New Roman"/>
          <w:lang w:val="ru-RU"/>
        </w:rPr>
        <w:t>Менут</w:t>
      </w:r>
      <w:proofErr w:type="spellEnd"/>
      <w:r w:rsidRPr="00C847AF">
        <w:rPr>
          <w:rFonts w:ascii="Times New Roman" w:hAnsi="Times New Roman"/>
          <w:lang w:val="ru-RU"/>
        </w:rPr>
        <w:t xml:space="preserve">,  вальс- короли танцев 18-19 веков. </w:t>
      </w:r>
    </w:p>
    <w:p w:rsidR="00EF4438" w:rsidRPr="00C847AF" w:rsidRDefault="00EF4438" w:rsidP="006E0426">
      <w:pPr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lang w:val="ru-RU"/>
        </w:rPr>
        <w:t>Концертные танцы.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</w:p>
    <w:p w:rsidR="00EF4438" w:rsidRPr="00C847AF" w:rsidRDefault="00EF4438" w:rsidP="00D76D9A">
      <w:pPr>
        <w:jc w:val="both"/>
        <w:rPr>
          <w:rFonts w:ascii="Times New Roman" w:hAnsi="Times New Roman"/>
          <w:b/>
          <w:lang w:val="ru-RU"/>
        </w:rPr>
      </w:pPr>
      <w:r w:rsidRPr="00C847AF">
        <w:rPr>
          <w:rFonts w:ascii="Times New Roman" w:hAnsi="Times New Roman"/>
          <w:b/>
          <w:lang w:val="ru-RU"/>
        </w:rPr>
        <w:t>Примерный музыкальный материал:</w:t>
      </w:r>
    </w:p>
    <w:p w:rsidR="00EF4438" w:rsidRPr="00C847AF" w:rsidRDefault="00EF4438" w:rsidP="00D76D9A">
      <w:pPr>
        <w:jc w:val="both"/>
        <w:rPr>
          <w:rFonts w:ascii="Times New Roman" w:hAnsi="Times New Roman"/>
          <w:b/>
          <w:lang w:val="ru-RU"/>
        </w:rPr>
      </w:pPr>
    </w:p>
    <w:p w:rsidR="00EF4438" w:rsidRPr="00C847AF" w:rsidRDefault="00EF4438" w:rsidP="00FF1DBF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Дж. </w:t>
      </w:r>
      <w:proofErr w:type="spellStart"/>
      <w:r w:rsidRPr="00C847AF">
        <w:rPr>
          <w:rFonts w:ascii="Times New Roman" w:hAnsi="Times New Roman"/>
          <w:lang w:val="ru-RU"/>
        </w:rPr>
        <w:t>Дауленд</w:t>
      </w:r>
      <w:proofErr w:type="spellEnd"/>
      <w:r w:rsidRPr="00C847AF">
        <w:rPr>
          <w:rFonts w:ascii="Times New Roman" w:hAnsi="Times New Roman"/>
          <w:lang w:val="ru-RU"/>
        </w:rPr>
        <w:t xml:space="preserve">  «</w:t>
      </w:r>
      <w:proofErr w:type="spellStart"/>
      <w:r w:rsidRPr="00C847AF">
        <w:rPr>
          <w:rFonts w:ascii="Times New Roman" w:hAnsi="Times New Roman"/>
          <w:lang w:val="ru-RU"/>
        </w:rPr>
        <w:t>Павана</w:t>
      </w:r>
      <w:proofErr w:type="spellEnd"/>
      <w:r w:rsidRPr="00C847AF">
        <w:rPr>
          <w:rFonts w:ascii="Times New Roman" w:hAnsi="Times New Roman"/>
          <w:lang w:val="ru-RU"/>
        </w:rPr>
        <w:t>»</w:t>
      </w:r>
    </w:p>
    <w:p w:rsidR="00EF4438" w:rsidRPr="00C847AF" w:rsidRDefault="00EF4438" w:rsidP="00FF1DBF">
      <w:pPr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lang w:val="ru-RU"/>
        </w:rPr>
        <w:t xml:space="preserve">Г. </w:t>
      </w:r>
      <w:proofErr w:type="spellStart"/>
      <w:r w:rsidRPr="00C847AF">
        <w:rPr>
          <w:rFonts w:ascii="Times New Roman" w:hAnsi="Times New Roman"/>
          <w:lang w:val="ru-RU"/>
        </w:rPr>
        <w:t>Перселл</w:t>
      </w:r>
      <w:proofErr w:type="spellEnd"/>
      <w:r w:rsidRPr="00C847AF">
        <w:rPr>
          <w:rFonts w:ascii="Times New Roman" w:hAnsi="Times New Roman"/>
          <w:lang w:val="ru-RU"/>
        </w:rPr>
        <w:t xml:space="preserve"> «</w:t>
      </w:r>
      <w:proofErr w:type="spellStart"/>
      <w:r w:rsidRPr="00C847AF">
        <w:rPr>
          <w:rFonts w:ascii="Times New Roman" w:hAnsi="Times New Roman"/>
          <w:lang w:val="ru-RU"/>
        </w:rPr>
        <w:t>Аллеманда</w:t>
      </w:r>
      <w:proofErr w:type="spellEnd"/>
      <w:r w:rsidRPr="00C847AF">
        <w:rPr>
          <w:rFonts w:ascii="Times New Roman" w:hAnsi="Times New Roman"/>
          <w:lang w:val="ru-RU"/>
        </w:rPr>
        <w:t xml:space="preserve">» из сюиты №1 </w:t>
      </w:r>
      <w:r w:rsidRPr="00C847AF">
        <w:rPr>
          <w:rFonts w:ascii="Times New Roman" w:hAnsi="Times New Roman"/>
        </w:rPr>
        <w:t>G</w:t>
      </w:r>
      <w:r w:rsidRPr="00C847AF">
        <w:rPr>
          <w:rFonts w:ascii="Times New Roman" w:hAnsi="Times New Roman"/>
          <w:lang w:val="ru-RU"/>
        </w:rPr>
        <w:t>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EB2C76">
      <w:pPr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Г. Гендель  «Жига» из сюиты для клавесина </w:t>
      </w:r>
      <w:r w:rsidRPr="00C847AF">
        <w:rPr>
          <w:rFonts w:ascii="Times New Roman" w:hAnsi="Times New Roman"/>
        </w:rPr>
        <w:t>G</w:t>
      </w:r>
      <w:r w:rsidRPr="00C847AF">
        <w:rPr>
          <w:rFonts w:ascii="Times New Roman" w:hAnsi="Times New Roman"/>
          <w:lang w:val="ru-RU"/>
        </w:rPr>
        <w:t>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FF1DBF">
      <w:pPr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Ж.Рамо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 «Сарабанда» из сюиты для клавесина</w:t>
      </w:r>
    </w:p>
    <w:p w:rsidR="00EF4438" w:rsidRPr="00C847AF" w:rsidRDefault="00EF4438" w:rsidP="00087DE8">
      <w:pPr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Г.Гендель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«Куранта» из сюиты для клавесина </w:t>
      </w:r>
      <w:r w:rsidRPr="00C847AF">
        <w:rPr>
          <w:rFonts w:ascii="Times New Roman" w:hAnsi="Times New Roman"/>
        </w:rPr>
        <w:t>G</w:t>
      </w:r>
      <w:r w:rsidRPr="00C847AF">
        <w:rPr>
          <w:rFonts w:ascii="Times New Roman" w:hAnsi="Times New Roman"/>
          <w:lang w:val="ru-RU"/>
        </w:rPr>
        <w:t>-</w:t>
      </w:r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FF1DBF">
      <w:pPr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М. Глинка опера «Жизнь за царя»: полонез, краковяк, вальс , мазурка 2 д.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Ф. </w:t>
      </w:r>
      <w:r w:rsidRPr="00C847AF">
        <w:rPr>
          <w:rFonts w:ascii="Times New Roman" w:hAnsi="Times New Roman"/>
          <w:iCs/>
          <w:color w:val="000000"/>
          <w:lang w:val="ru-RU"/>
        </w:rPr>
        <w:t>Шопен  «По</w:t>
      </w:r>
      <w:r w:rsidRPr="00C847AF">
        <w:rPr>
          <w:rFonts w:ascii="Times New Roman" w:hAnsi="Times New Roman"/>
          <w:color w:val="000000"/>
          <w:lang w:val="ru-RU"/>
        </w:rPr>
        <w:t xml:space="preserve">лонез» </w:t>
      </w:r>
      <w:r w:rsidRPr="00C847AF">
        <w:rPr>
          <w:rFonts w:ascii="Times New Roman" w:hAnsi="Times New Roman"/>
          <w:color w:val="000000"/>
        </w:rPr>
        <w:t>A</w:t>
      </w:r>
      <w:r w:rsidRPr="00C847AF">
        <w:rPr>
          <w:rFonts w:ascii="Times New Roman" w:hAnsi="Times New Roman"/>
          <w:color w:val="000000"/>
          <w:lang w:val="ru-RU"/>
        </w:rPr>
        <w:t>-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, «Мазурка» </w:t>
      </w:r>
      <w:r w:rsidRPr="00C847AF">
        <w:rPr>
          <w:rFonts w:ascii="Times New Roman" w:hAnsi="Times New Roman"/>
          <w:color w:val="000000"/>
        </w:rPr>
        <w:t>B</w:t>
      </w:r>
      <w:r w:rsidRPr="00C847AF">
        <w:rPr>
          <w:rFonts w:ascii="Times New Roman" w:hAnsi="Times New Roman"/>
          <w:color w:val="000000"/>
          <w:lang w:val="ru-RU"/>
        </w:rPr>
        <w:t>-</w:t>
      </w:r>
      <w:proofErr w:type="spellStart"/>
      <w:r w:rsidRPr="00C847AF">
        <w:rPr>
          <w:rFonts w:ascii="Times New Roman" w:hAnsi="Times New Roman"/>
          <w:color w:val="000000"/>
        </w:rPr>
        <w:t>dur</w:t>
      </w:r>
      <w:proofErr w:type="spellEnd"/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М. Глинка  «</w:t>
      </w:r>
      <w:r w:rsidRPr="00C847AF">
        <w:rPr>
          <w:rFonts w:ascii="Times New Roman" w:hAnsi="Times New Roman"/>
          <w:color w:val="000000"/>
          <w:lang w:val="ru-RU"/>
        </w:rPr>
        <w:t xml:space="preserve">Полька» 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iCs/>
          <w:color w:val="000000"/>
          <w:lang w:val="ru-RU"/>
        </w:rPr>
        <w:t>В. А. Моцарт  «</w:t>
      </w:r>
      <w:r w:rsidRPr="00C847AF">
        <w:rPr>
          <w:rFonts w:ascii="Times New Roman" w:hAnsi="Times New Roman"/>
          <w:color w:val="000000"/>
          <w:lang w:val="ru-RU"/>
        </w:rPr>
        <w:t>Менуэт»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М. Огинский «Полонез» а- </w:t>
      </w:r>
      <w:r w:rsidRPr="00C847AF">
        <w:rPr>
          <w:rFonts w:ascii="Times New Roman" w:hAnsi="Times New Roman"/>
          <w:color w:val="000000"/>
        </w:rPr>
        <w:t>moll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П. Чайковский опера «Евгений Онегин»- полонез; балет «Лебединое озеро»- вальс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C847AF">
        <w:rPr>
          <w:rFonts w:ascii="Times New Roman" w:hAnsi="Times New Roman"/>
          <w:color w:val="000000"/>
          <w:lang w:val="ru-RU"/>
        </w:rPr>
        <w:t>Л.Бетховен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«Ме</w:t>
      </w:r>
      <w:r w:rsidR="00C847AF">
        <w:rPr>
          <w:rFonts w:ascii="Times New Roman" w:hAnsi="Times New Roman"/>
          <w:color w:val="000000"/>
          <w:lang w:val="ru-RU"/>
        </w:rPr>
        <w:t xml:space="preserve">нуэт» 3-я часть из Симфонии№1 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/>
          <w:color w:val="000000"/>
          <w:lang w:val="ru-RU"/>
        </w:rPr>
      </w:pPr>
      <w:r w:rsidRPr="00C847AF">
        <w:rPr>
          <w:rFonts w:ascii="Times New Roman" w:hAnsi="Times New Roman"/>
          <w:b/>
          <w:color w:val="000000"/>
          <w:lang w:val="ru-RU"/>
        </w:rPr>
        <w:t>Список учебно-методической литературы: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b/>
          <w:color w:val="000000"/>
          <w:lang w:val="ru-RU"/>
        </w:rPr>
      </w:pPr>
      <w:r w:rsidRPr="00C847AF">
        <w:rPr>
          <w:rFonts w:ascii="Times New Roman" w:hAnsi="Times New Roman"/>
          <w:b/>
          <w:color w:val="000000"/>
          <w:lang w:val="ru-RU"/>
        </w:rPr>
        <w:t xml:space="preserve"> </w:t>
      </w:r>
    </w:p>
    <w:p w:rsidR="00EF4438" w:rsidRPr="00C847AF" w:rsidRDefault="00EF4438" w:rsidP="00F45E17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1.  Брянцева В.Н. Музыкальная литература зарубежных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стран.М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.: «Музыка»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2003 г</w:t>
        </w:r>
      </w:smartTag>
      <w:r w:rsidRPr="00C847AF">
        <w:rPr>
          <w:rFonts w:ascii="Times New Roman" w:hAnsi="Times New Roman"/>
          <w:color w:val="000000"/>
          <w:lang w:val="ru-RU"/>
        </w:rPr>
        <w:t>.182 с.</w:t>
      </w:r>
    </w:p>
    <w:p w:rsidR="00EF4438" w:rsidRPr="00C847AF" w:rsidRDefault="00EF4438" w:rsidP="00F45E17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2.  Владимиров В. Лагутин А. Музыкальная литература. М.: «Музыка»1984 г. 159 с.</w:t>
      </w:r>
    </w:p>
    <w:p w:rsidR="00EF4438" w:rsidRPr="00C847AF" w:rsidRDefault="00EF4438" w:rsidP="00F45E17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3. 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Гозенпуд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А.А. Краткий оперный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словарь.Киев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>.: «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Музычна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Украйина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1989 г</w:t>
        </w:r>
      </w:smartTag>
      <w:r w:rsidRPr="00C847AF">
        <w:rPr>
          <w:rFonts w:ascii="Times New Roman" w:hAnsi="Times New Roman"/>
          <w:color w:val="000000"/>
          <w:lang w:val="ru-RU"/>
        </w:rPr>
        <w:t xml:space="preserve">. 291 с. 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4.  Зорина И.Г. Учебное пособие для 1 класса Сольфеджио. С. Малая Пурга.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lang w:val="ru-RU"/>
          </w:rPr>
          <w:t>2008 г</w:t>
        </w:r>
      </w:smartTag>
      <w:r w:rsidRPr="00C847AF">
        <w:rPr>
          <w:rFonts w:ascii="Times New Roman" w:hAnsi="Times New Roman"/>
          <w:lang w:val="ru-RU"/>
        </w:rPr>
        <w:t>. 57 с.</w:t>
      </w:r>
    </w:p>
    <w:p w:rsidR="00EF4438" w:rsidRPr="00C847AF" w:rsidRDefault="00EF4438" w:rsidP="00F45E17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5.  </w:t>
      </w:r>
      <w:proofErr w:type="spellStart"/>
      <w:r w:rsidRPr="00C847AF">
        <w:rPr>
          <w:rFonts w:ascii="Times New Roman" w:hAnsi="Times New Roman"/>
          <w:lang w:val="ru-RU"/>
        </w:rPr>
        <w:t>Кабалевский</w:t>
      </w:r>
      <w:proofErr w:type="spellEnd"/>
      <w:r w:rsidRPr="00C847AF">
        <w:rPr>
          <w:rFonts w:ascii="Times New Roman" w:hAnsi="Times New Roman"/>
          <w:lang w:val="ru-RU"/>
        </w:rPr>
        <w:t xml:space="preserve"> Д. Программа для средней общеобразовательной школы 1-3 классы.</w:t>
      </w:r>
    </w:p>
    <w:p w:rsidR="00EF4438" w:rsidRPr="00C847AF" w:rsidRDefault="00EF4438" w:rsidP="00D04EBB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    М.: «Просвещение»1988 г. 156 с.</w:t>
      </w:r>
    </w:p>
    <w:p w:rsidR="00EF4438" w:rsidRPr="00C847AF" w:rsidRDefault="00EF4438" w:rsidP="00D04EBB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6.  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Кабалевский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Д. Про трех китов  и про многое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другое.М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.: «Детская литература» </w:t>
      </w:r>
    </w:p>
    <w:p w:rsidR="00EF4438" w:rsidRPr="00C847AF" w:rsidRDefault="00EF4438" w:rsidP="00D04EBB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    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1976 г</w:t>
        </w:r>
      </w:smartTag>
      <w:r w:rsidRPr="00C847AF">
        <w:rPr>
          <w:rFonts w:ascii="Times New Roman" w:hAnsi="Times New Roman"/>
          <w:color w:val="000000"/>
          <w:lang w:val="ru-RU"/>
        </w:rPr>
        <w:t>.224 с.</w:t>
      </w:r>
    </w:p>
    <w:p w:rsidR="00EF4438" w:rsidRPr="00C847AF" w:rsidRDefault="00EF4438" w:rsidP="007803BC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lang w:val="ru-RU"/>
        </w:rPr>
        <w:t xml:space="preserve">7.   </w:t>
      </w:r>
      <w:proofErr w:type="spellStart"/>
      <w:r w:rsidRPr="00C847AF">
        <w:rPr>
          <w:rFonts w:ascii="Times New Roman" w:hAnsi="Times New Roman"/>
          <w:lang w:val="ru-RU"/>
        </w:rPr>
        <w:t>К.Козлова</w:t>
      </w:r>
      <w:proofErr w:type="spellEnd"/>
      <w:r w:rsidRPr="00C847AF">
        <w:rPr>
          <w:rFonts w:ascii="Times New Roman" w:hAnsi="Times New Roman"/>
          <w:lang w:val="ru-RU"/>
        </w:rPr>
        <w:t xml:space="preserve"> Н.П. Русская музыкальная литература. М.: «Музыка»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lang w:val="ru-RU"/>
          </w:rPr>
          <w:t>2009 г</w:t>
        </w:r>
      </w:smartTag>
      <w:r w:rsidRPr="00C847AF">
        <w:rPr>
          <w:rFonts w:ascii="Times New Roman" w:hAnsi="Times New Roman"/>
          <w:lang w:val="ru-RU"/>
        </w:rPr>
        <w:t>. 222 с.</w:t>
      </w:r>
    </w:p>
    <w:p w:rsidR="00EF4438" w:rsidRPr="00C847AF" w:rsidRDefault="00EF4438" w:rsidP="00F45E17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8.  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Куртеева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Т.И. Программа «Слушание музыки и музыкальная литература» для ДШИ</w:t>
      </w:r>
    </w:p>
    <w:p w:rsidR="00EF4438" w:rsidRPr="00C847AF" w:rsidRDefault="00EF4438" w:rsidP="00F45E17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    (7-и      летний курс обучения) г. Глазов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2002 г</w:t>
        </w:r>
      </w:smartTag>
      <w:r w:rsidRPr="00C847AF">
        <w:rPr>
          <w:rFonts w:ascii="Times New Roman" w:hAnsi="Times New Roman"/>
          <w:color w:val="000000"/>
          <w:lang w:val="ru-RU"/>
        </w:rPr>
        <w:t>. 44 с.</w:t>
      </w:r>
    </w:p>
    <w:p w:rsidR="00EF4438" w:rsidRPr="00C847AF" w:rsidRDefault="00EF4438" w:rsidP="00387A26">
      <w:pPr>
        <w:pStyle w:val="11"/>
        <w:ind w:firstLine="0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9.   </w:t>
      </w:r>
      <w:proofErr w:type="spellStart"/>
      <w:r w:rsidRPr="00C847AF">
        <w:rPr>
          <w:rFonts w:ascii="Times New Roman" w:hAnsi="Times New Roman"/>
          <w:sz w:val="24"/>
          <w:szCs w:val="24"/>
        </w:rPr>
        <w:t>Осовицкая</w:t>
      </w:r>
      <w:proofErr w:type="spellEnd"/>
      <w:r w:rsidRPr="00C847AF">
        <w:rPr>
          <w:rFonts w:ascii="Times New Roman" w:hAnsi="Times New Roman"/>
          <w:sz w:val="24"/>
          <w:szCs w:val="24"/>
        </w:rPr>
        <w:t xml:space="preserve"> З.Е., Казаринова А. С. В мире музыки. М.: «Музыка»1994 г.199 с.</w:t>
      </w:r>
    </w:p>
    <w:p w:rsidR="00EF4438" w:rsidRPr="00C847AF" w:rsidRDefault="00EF4438" w:rsidP="00387A26">
      <w:pPr>
        <w:pStyle w:val="11"/>
        <w:ind w:firstLine="0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C847AF">
        <w:rPr>
          <w:rFonts w:ascii="Times New Roman" w:hAnsi="Times New Roman"/>
          <w:sz w:val="24"/>
          <w:szCs w:val="24"/>
        </w:rPr>
        <w:t>Осовицкая</w:t>
      </w:r>
      <w:proofErr w:type="spellEnd"/>
      <w:r w:rsidRPr="00C847AF">
        <w:rPr>
          <w:rFonts w:ascii="Times New Roman" w:hAnsi="Times New Roman"/>
          <w:sz w:val="24"/>
          <w:szCs w:val="24"/>
        </w:rPr>
        <w:t xml:space="preserve"> З.Е., Казаринова А. С.  Музыкальная литература 1 год обучения.</w:t>
      </w:r>
    </w:p>
    <w:p w:rsidR="00EF4438" w:rsidRPr="00C847AF" w:rsidRDefault="00EF4438" w:rsidP="00387A26">
      <w:pPr>
        <w:pStyle w:val="11"/>
        <w:ind w:firstLine="0"/>
        <w:jc w:val="both"/>
        <w:rPr>
          <w:rFonts w:ascii="Times New Roman" w:hAnsi="Times New Roman"/>
          <w:sz w:val="24"/>
          <w:szCs w:val="24"/>
        </w:rPr>
      </w:pPr>
      <w:r w:rsidRPr="00C847AF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C847AF">
        <w:rPr>
          <w:rFonts w:ascii="Times New Roman" w:hAnsi="Times New Roman"/>
          <w:sz w:val="24"/>
          <w:szCs w:val="24"/>
        </w:rPr>
        <w:t>М.:«Музыка</w:t>
      </w:r>
      <w:proofErr w:type="spellEnd"/>
      <w:r w:rsidRPr="00C847AF">
        <w:rPr>
          <w:rFonts w:ascii="Times New Roman" w:hAnsi="Times New Roman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sz w:val="24"/>
            <w:szCs w:val="24"/>
          </w:rPr>
          <w:t>2004 г</w:t>
        </w:r>
      </w:smartTag>
      <w:r w:rsidRPr="00C847AF">
        <w:rPr>
          <w:rFonts w:ascii="Times New Roman" w:hAnsi="Times New Roman"/>
          <w:sz w:val="24"/>
          <w:szCs w:val="24"/>
        </w:rPr>
        <w:t>. 221 с.</w:t>
      </w:r>
    </w:p>
    <w:p w:rsidR="00EF4438" w:rsidRPr="00C847AF" w:rsidRDefault="00EF4438" w:rsidP="00387A26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11. </w:t>
      </w:r>
      <w:proofErr w:type="spellStart"/>
      <w:r w:rsidRPr="00C847AF">
        <w:rPr>
          <w:rFonts w:ascii="Times New Roman" w:hAnsi="Times New Roman"/>
          <w:color w:val="000000"/>
          <w:lang w:val="ru-RU"/>
        </w:rPr>
        <w:t>Рзянкина</w:t>
      </w:r>
      <w:proofErr w:type="spellEnd"/>
      <w:r w:rsidRPr="00C847AF">
        <w:rPr>
          <w:rFonts w:ascii="Times New Roman" w:hAnsi="Times New Roman"/>
          <w:color w:val="000000"/>
          <w:lang w:val="ru-RU"/>
        </w:rPr>
        <w:t xml:space="preserve"> Т. Войдемте в мир музыки. М.: «Музыка»1964 г. 151 с.</w:t>
      </w:r>
    </w:p>
    <w:p w:rsidR="00EF4438" w:rsidRPr="00C847AF" w:rsidRDefault="00EF4438" w:rsidP="00387A26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>12. Типовая программа «Слушание музыки и музыкальная грамота» по хореографии.</w:t>
      </w:r>
    </w:p>
    <w:p w:rsidR="00EF4438" w:rsidRPr="00C847AF" w:rsidRDefault="00EF4438" w:rsidP="00387A26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    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lang w:val="ru-RU"/>
          </w:rPr>
          <w:t>1995 г</w:t>
        </w:r>
      </w:smartTag>
      <w:r w:rsidRPr="00C847AF">
        <w:rPr>
          <w:rFonts w:ascii="Times New Roman" w:hAnsi="Times New Roman"/>
          <w:lang w:val="ru-RU"/>
        </w:rPr>
        <w:t>.37с.</w:t>
      </w:r>
    </w:p>
    <w:p w:rsidR="00EF4438" w:rsidRPr="00C847AF" w:rsidRDefault="00EF4438" w:rsidP="00387A26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13. </w:t>
      </w:r>
      <w:proofErr w:type="spellStart"/>
      <w:r w:rsidRPr="00C847AF">
        <w:rPr>
          <w:rFonts w:ascii="Times New Roman" w:hAnsi="Times New Roman"/>
          <w:lang w:val="ru-RU"/>
        </w:rPr>
        <w:t>Ушпикова</w:t>
      </w:r>
      <w:proofErr w:type="spellEnd"/>
      <w:r w:rsidRPr="00C847AF">
        <w:rPr>
          <w:rFonts w:ascii="Times New Roman" w:hAnsi="Times New Roman"/>
          <w:lang w:val="ru-RU"/>
        </w:rPr>
        <w:t xml:space="preserve"> Г.А. Программа «Слушание музыки» для 1-3 классов ДМШ и ДШИ.</w:t>
      </w:r>
    </w:p>
    <w:p w:rsidR="00EF4438" w:rsidRPr="00C847AF" w:rsidRDefault="00EF4438" w:rsidP="00387A26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    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lang w:val="ru-RU"/>
          </w:rPr>
          <w:t>2006 г</w:t>
        </w:r>
      </w:smartTag>
      <w:r w:rsidRPr="00C847AF">
        <w:rPr>
          <w:rFonts w:ascii="Times New Roman" w:hAnsi="Times New Roman"/>
          <w:lang w:val="ru-RU"/>
        </w:rPr>
        <w:t>.24с.</w:t>
      </w:r>
    </w:p>
    <w:p w:rsidR="00EF4438" w:rsidRPr="00C847AF" w:rsidRDefault="00EF4438" w:rsidP="00387A26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14. </w:t>
      </w:r>
      <w:proofErr w:type="spellStart"/>
      <w:r w:rsidRPr="00C847AF">
        <w:rPr>
          <w:rFonts w:ascii="Times New Roman" w:hAnsi="Times New Roman"/>
          <w:lang w:val="ru-RU"/>
        </w:rPr>
        <w:t>Финкельштейн</w:t>
      </w:r>
      <w:proofErr w:type="spellEnd"/>
      <w:r w:rsidRPr="00C847AF">
        <w:rPr>
          <w:rFonts w:ascii="Times New Roman" w:hAnsi="Times New Roman"/>
          <w:lang w:val="ru-RU"/>
        </w:rPr>
        <w:t xml:space="preserve"> Э. Занимательное чтение с картинками и фантазиями.</w:t>
      </w:r>
    </w:p>
    <w:p w:rsidR="00EF4438" w:rsidRPr="00C847AF" w:rsidRDefault="00EF4438" w:rsidP="00387A26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lang w:val="ru-RU"/>
        </w:rPr>
        <w:t xml:space="preserve">      </w:t>
      </w:r>
      <w:proofErr w:type="spellStart"/>
      <w:r w:rsidRPr="00C847AF">
        <w:rPr>
          <w:rFonts w:ascii="Times New Roman" w:hAnsi="Times New Roman"/>
          <w:lang w:val="ru-RU"/>
        </w:rPr>
        <w:t>С-Петербург.:«Композитор</w:t>
      </w:r>
      <w:proofErr w:type="spellEnd"/>
      <w:r w:rsidRPr="00C847AF">
        <w:rPr>
          <w:rFonts w:ascii="Times New Roman" w:hAnsi="Times New Roman"/>
          <w:lang w:val="ru-RU"/>
        </w:rPr>
        <w:t xml:space="preserve">»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lang w:val="ru-RU"/>
          </w:rPr>
          <w:t>1997 г</w:t>
        </w:r>
      </w:smartTag>
      <w:r w:rsidRPr="00C847AF">
        <w:rPr>
          <w:rFonts w:ascii="Times New Roman" w:hAnsi="Times New Roman"/>
          <w:lang w:val="ru-RU"/>
        </w:rPr>
        <w:t>. 115 с.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15. Царева Н.А. </w:t>
      </w:r>
      <w:r w:rsidRPr="00C847AF">
        <w:rPr>
          <w:rFonts w:ascii="Times New Roman" w:hAnsi="Times New Roman"/>
          <w:lang w:val="ru-RU"/>
        </w:rPr>
        <w:t>Примерная программа для средних специальных школ по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lang w:val="ru-RU"/>
        </w:rPr>
        <w:t xml:space="preserve">      специальности   инструментальное исполнительство   «</w:t>
      </w:r>
      <w:r w:rsidRPr="00C847AF">
        <w:rPr>
          <w:rFonts w:ascii="Times New Roman" w:hAnsi="Times New Roman"/>
          <w:color w:val="000000"/>
          <w:lang w:val="ru-RU"/>
        </w:rPr>
        <w:t>Уроки госпожи Мелодии» :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     Методическое пособие. М.: «Престо»,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2007 г</w:t>
        </w:r>
      </w:smartTag>
      <w:r w:rsidRPr="00C847AF">
        <w:rPr>
          <w:rFonts w:ascii="Times New Roman" w:hAnsi="Times New Roman"/>
          <w:color w:val="000000"/>
          <w:lang w:val="ru-RU"/>
        </w:rPr>
        <w:t>. 85 с.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16. Учебное пособие для 1 класса. М.: «Престо»,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2007 г</w:t>
        </w:r>
      </w:smartTag>
      <w:r w:rsidRPr="00C847AF">
        <w:rPr>
          <w:rFonts w:ascii="Times New Roman" w:hAnsi="Times New Roman"/>
          <w:color w:val="000000"/>
          <w:lang w:val="ru-RU"/>
        </w:rPr>
        <w:t>. 70 с.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17. Учебное пособие для 2 класса. М.: «Престо»,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2007 г</w:t>
        </w:r>
      </w:smartTag>
      <w:r w:rsidRPr="00C847AF">
        <w:rPr>
          <w:rFonts w:ascii="Times New Roman" w:hAnsi="Times New Roman"/>
          <w:color w:val="000000"/>
          <w:lang w:val="ru-RU"/>
        </w:rPr>
        <w:t>. 119 с.</w:t>
      </w:r>
    </w:p>
    <w:p w:rsidR="00EF4438" w:rsidRPr="00C847AF" w:rsidRDefault="00EF4438" w:rsidP="00D04EBB">
      <w:pPr>
        <w:shd w:val="clear" w:color="auto" w:fill="FFFFFF"/>
        <w:autoSpaceDE w:val="0"/>
        <w:autoSpaceDN w:val="0"/>
        <w:adjustRightInd w:val="0"/>
        <w:ind w:left="360" w:right="-143" w:hanging="360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18. Учебное пособие для 3 класса. М.: «Престо»,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2007 г</w:t>
        </w:r>
      </w:smartTag>
      <w:r w:rsidRPr="00C847AF">
        <w:rPr>
          <w:rFonts w:ascii="Times New Roman" w:hAnsi="Times New Roman"/>
          <w:color w:val="000000"/>
          <w:lang w:val="ru-RU"/>
        </w:rPr>
        <w:t>. 127 с.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>Фонохрестоматия: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Антология русской и западноевропейской музыки  Х</w:t>
      </w:r>
      <w:r w:rsidRPr="00C847AF">
        <w:rPr>
          <w:rFonts w:ascii="Times New Roman" w:hAnsi="Times New Roman"/>
          <w:color w:val="000000"/>
        </w:rPr>
        <w:t>II</w:t>
      </w:r>
      <w:r w:rsidRPr="00C847AF">
        <w:rPr>
          <w:rFonts w:ascii="Times New Roman" w:hAnsi="Times New Roman"/>
          <w:color w:val="000000"/>
          <w:lang w:val="ru-RU"/>
        </w:rPr>
        <w:t xml:space="preserve">- </w:t>
      </w:r>
      <w:r w:rsidRPr="00C847AF">
        <w:rPr>
          <w:rFonts w:ascii="Times New Roman" w:hAnsi="Times New Roman"/>
          <w:color w:val="000000"/>
        </w:rPr>
        <w:t>XX</w:t>
      </w:r>
      <w:r w:rsidRPr="00C847AF">
        <w:rPr>
          <w:rFonts w:ascii="Times New Roman" w:hAnsi="Times New Roman"/>
          <w:color w:val="000000"/>
          <w:lang w:val="ru-RU"/>
        </w:rPr>
        <w:t xml:space="preserve"> вв. Комплект из 72 компакт-дисков. Составители А. и Ю. Зверевы. </w:t>
      </w:r>
      <w:smartTag w:uri="urn:schemas-microsoft-com:office:smarttags" w:element="metricconverter">
        <w:smartTagPr>
          <w:attr w:name="ProductID" w:val="2010 г"/>
        </w:smartTagPr>
        <w:r w:rsidRPr="00C847AF">
          <w:rPr>
            <w:rFonts w:ascii="Times New Roman" w:hAnsi="Times New Roman"/>
            <w:color w:val="000000"/>
            <w:lang w:val="ru-RU"/>
          </w:rPr>
          <w:t>2010 г</w:t>
        </w:r>
      </w:smartTag>
      <w:r w:rsidRPr="00C847AF">
        <w:rPr>
          <w:rFonts w:ascii="Times New Roman" w:hAnsi="Times New Roman"/>
          <w:color w:val="000000"/>
          <w:lang w:val="ru-RU"/>
        </w:rPr>
        <w:t>.</w:t>
      </w: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</w:p>
    <w:p w:rsidR="00EF4438" w:rsidRPr="00C847AF" w:rsidRDefault="00EF4438" w:rsidP="0075276F">
      <w:pPr>
        <w:shd w:val="clear" w:color="auto" w:fill="FFFFFF"/>
        <w:autoSpaceDE w:val="0"/>
        <w:autoSpaceDN w:val="0"/>
        <w:adjustRightInd w:val="0"/>
        <w:ind w:right="-143"/>
        <w:jc w:val="both"/>
        <w:rPr>
          <w:rFonts w:ascii="Times New Roman" w:hAnsi="Times New Roman"/>
          <w:color w:val="000000"/>
          <w:lang w:val="ru-RU"/>
        </w:rPr>
      </w:pPr>
      <w:r w:rsidRPr="00C847AF">
        <w:rPr>
          <w:rFonts w:ascii="Times New Roman" w:hAnsi="Times New Roman"/>
          <w:color w:val="000000"/>
          <w:lang w:val="ru-RU"/>
        </w:rPr>
        <w:t xml:space="preserve"> </w:t>
      </w:r>
    </w:p>
    <w:sectPr w:rsidR="00EF4438" w:rsidRPr="00C847AF" w:rsidSect="00A13158">
      <w:footerReference w:type="even" r:id="rId9"/>
      <w:footerReference w:type="default" r:id="rId10"/>
      <w:pgSz w:w="11906" w:h="16838"/>
      <w:pgMar w:top="426" w:right="850" w:bottom="709" w:left="993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8DB" w:rsidRDefault="009468DB" w:rsidP="00DA382E">
      <w:r>
        <w:separator/>
      </w:r>
    </w:p>
  </w:endnote>
  <w:endnote w:type="continuationSeparator" w:id="0">
    <w:p w:rsidR="009468DB" w:rsidRDefault="009468DB" w:rsidP="00D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7AF" w:rsidRDefault="00C847AF" w:rsidP="0088066B">
    <w:pPr>
      <w:pStyle w:val="af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C847AF" w:rsidRDefault="00C847AF" w:rsidP="00274A30">
    <w:pPr>
      <w:pStyle w:val="af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7AF" w:rsidRDefault="00C847AF" w:rsidP="0088066B">
    <w:pPr>
      <w:pStyle w:val="af8"/>
      <w:framePr w:wrap="around" w:vAnchor="text" w:hAnchor="margin" w:xAlign="center" w:y="1"/>
      <w:rPr>
        <w:rStyle w:val="afa"/>
      </w:rPr>
    </w:pPr>
  </w:p>
  <w:p w:rsidR="00C847AF" w:rsidRDefault="00C847AF" w:rsidP="00274A30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8DB" w:rsidRDefault="009468DB" w:rsidP="00DA382E">
      <w:r>
        <w:separator/>
      </w:r>
    </w:p>
  </w:footnote>
  <w:footnote w:type="continuationSeparator" w:id="0">
    <w:p w:rsidR="009468DB" w:rsidRDefault="009468DB" w:rsidP="00DA3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4237"/>
    <w:multiLevelType w:val="hybridMultilevel"/>
    <w:tmpl w:val="6B922E64"/>
    <w:lvl w:ilvl="0" w:tplc="F65813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D0D97"/>
    <w:multiLevelType w:val="hybridMultilevel"/>
    <w:tmpl w:val="3116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B1412"/>
    <w:multiLevelType w:val="hybridMultilevel"/>
    <w:tmpl w:val="5F025622"/>
    <w:lvl w:ilvl="0" w:tplc="F658137C"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BB24C5D"/>
    <w:multiLevelType w:val="hybridMultilevel"/>
    <w:tmpl w:val="838C3A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1E0BA7"/>
    <w:multiLevelType w:val="hybridMultilevel"/>
    <w:tmpl w:val="8176F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6548E"/>
    <w:multiLevelType w:val="hybridMultilevel"/>
    <w:tmpl w:val="02D61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66E64"/>
    <w:multiLevelType w:val="hybridMultilevel"/>
    <w:tmpl w:val="862CA648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22862C70"/>
    <w:multiLevelType w:val="singleLevel"/>
    <w:tmpl w:val="F658137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9">
    <w:nsid w:val="23C33864"/>
    <w:multiLevelType w:val="hybridMultilevel"/>
    <w:tmpl w:val="0178B056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27646858"/>
    <w:multiLevelType w:val="hybridMultilevel"/>
    <w:tmpl w:val="71040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80C01E6"/>
    <w:multiLevelType w:val="hybridMultilevel"/>
    <w:tmpl w:val="05E68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AE714CA"/>
    <w:multiLevelType w:val="singleLevel"/>
    <w:tmpl w:val="82F0D8A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2DEC6531"/>
    <w:multiLevelType w:val="hybridMultilevel"/>
    <w:tmpl w:val="A7D0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C75132"/>
    <w:multiLevelType w:val="hybridMultilevel"/>
    <w:tmpl w:val="2B54BABE"/>
    <w:lvl w:ilvl="0" w:tplc="F658137C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94431F6"/>
    <w:multiLevelType w:val="hybridMultilevel"/>
    <w:tmpl w:val="BF8A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2368DE"/>
    <w:multiLevelType w:val="hybridMultilevel"/>
    <w:tmpl w:val="ACEA3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1A4BCC"/>
    <w:multiLevelType w:val="hybridMultilevel"/>
    <w:tmpl w:val="2D0E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77928"/>
    <w:multiLevelType w:val="hybridMultilevel"/>
    <w:tmpl w:val="069E4774"/>
    <w:lvl w:ilvl="0" w:tplc="F658137C">
      <w:numFmt w:val="bullet"/>
      <w:lvlText w:val="-"/>
      <w:lvlJc w:val="left"/>
      <w:pPr>
        <w:ind w:left="14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>
    <w:nsid w:val="56123689"/>
    <w:multiLevelType w:val="hybridMultilevel"/>
    <w:tmpl w:val="28FCC028"/>
    <w:lvl w:ilvl="0" w:tplc="878475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7C74005"/>
    <w:multiLevelType w:val="hybridMultilevel"/>
    <w:tmpl w:val="030073E0"/>
    <w:lvl w:ilvl="0" w:tplc="F92CA2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588C3D62"/>
    <w:multiLevelType w:val="hybridMultilevel"/>
    <w:tmpl w:val="13EA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044EF"/>
    <w:multiLevelType w:val="hybridMultilevel"/>
    <w:tmpl w:val="D9C2A75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>
    <w:nsid w:val="5EAC432B"/>
    <w:multiLevelType w:val="hybridMultilevel"/>
    <w:tmpl w:val="25F2166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5FF46744"/>
    <w:multiLevelType w:val="hybridMultilevel"/>
    <w:tmpl w:val="D40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27425"/>
    <w:multiLevelType w:val="hybridMultilevel"/>
    <w:tmpl w:val="19308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5D1541D"/>
    <w:multiLevelType w:val="hybridMultilevel"/>
    <w:tmpl w:val="4E1AB4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C302E3"/>
    <w:multiLevelType w:val="hybridMultilevel"/>
    <w:tmpl w:val="9612AD42"/>
    <w:lvl w:ilvl="0" w:tplc="F658137C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E6207FA"/>
    <w:multiLevelType w:val="hybridMultilevel"/>
    <w:tmpl w:val="3C702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AF03BD"/>
    <w:multiLevelType w:val="hybridMultilevel"/>
    <w:tmpl w:val="999C5E7A"/>
    <w:lvl w:ilvl="0" w:tplc="C8B0AE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20"/>
  </w:num>
  <w:num w:numId="5">
    <w:abstractNumId w:val="8"/>
  </w:num>
  <w:num w:numId="6">
    <w:abstractNumId w:val="14"/>
  </w:num>
  <w:num w:numId="7">
    <w:abstractNumId w:val="18"/>
  </w:num>
  <w:num w:numId="8">
    <w:abstractNumId w:val="2"/>
  </w:num>
  <w:num w:numId="9">
    <w:abstractNumId w:val="27"/>
  </w:num>
  <w:num w:numId="10">
    <w:abstractNumId w:val="12"/>
  </w:num>
  <w:num w:numId="11">
    <w:abstractNumId w:val="22"/>
  </w:num>
  <w:num w:numId="12">
    <w:abstractNumId w:val="0"/>
  </w:num>
  <w:num w:numId="13">
    <w:abstractNumId w:val="11"/>
  </w:num>
  <w:num w:numId="14">
    <w:abstractNumId w:val="30"/>
  </w:num>
  <w:num w:numId="15">
    <w:abstractNumId w:val="28"/>
  </w:num>
  <w:num w:numId="16">
    <w:abstractNumId w:val="15"/>
  </w:num>
  <w:num w:numId="17">
    <w:abstractNumId w:val="29"/>
  </w:num>
  <w:num w:numId="18">
    <w:abstractNumId w:val="7"/>
  </w:num>
  <w:num w:numId="19">
    <w:abstractNumId w:val="9"/>
  </w:num>
  <w:num w:numId="20">
    <w:abstractNumId w:val="25"/>
  </w:num>
  <w:num w:numId="21">
    <w:abstractNumId w:val="6"/>
  </w:num>
  <w:num w:numId="22">
    <w:abstractNumId w:val="23"/>
  </w:num>
  <w:num w:numId="23">
    <w:abstractNumId w:val="26"/>
  </w:num>
  <w:num w:numId="24">
    <w:abstractNumId w:val="5"/>
  </w:num>
  <w:num w:numId="25">
    <w:abstractNumId w:val="1"/>
  </w:num>
  <w:num w:numId="26">
    <w:abstractNumId w:val="24"/>
  </w:num>
  <w:num w:numId="27">
    <w:abstractNumId w:val="21"/>
  </w:num>
  <w:num w:numId="28">
    <w:abstractNumId w:val="17"/>
  </w:num>
  <w:num w:numId="29">
    <w:abstractNumId w:val="16"/>
  </w:num>
  <w:num w:numId="30">
    <w:abstractNumId w:val="1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4629"/>
    <w:rsid w:val="00001193"/>
    <w:rsid w:val="00017D01"/>
    <w:rsid w:val="00020AB9"/>
    <w:rsid w:val="000272F3"/>
    <w:rsid w:val="0003465D"/>
    <w:rsid w:val="00045736"/>
    <w:rsid w:val="000534BE"/>
    <w:rsid w:val="00061FEB"/>
    <w:rsid w:val="00081430"/>
    <w:rsid w:val="00087DE8"/>
    <w:rsid w:val="000B2A04"/>
    <w:rsid w:val="000B56CB"/>
    <w:rsid w:val="000B6782"/>
    <w:rsid w:val="000D5191"/>
    <w:rsid w:val="000F03F4"/>
    <w:rsid w:val="000F05F1"/>
    <w:rsid w:val="00103399"/>
    <w:rsid w:val="00134629"/>
    <w:rsid w:val="00150FB2"/>
    <w:rsid w:val="00155301"/>
    <w:rsid w:val="001558EE"/>
    <w:rsid w:val="00177073"/>
    <w:rsid w:val="001818C3"/>
    <w:rsid w:val="0019604D"/>
    <w:rsid w:val="001A1251"/>
    <w:rsid w:val="001B02DE"/>
    <w:rsid w:val="001B29E2"/>
    <w:rsid w:val="001C0251"/>
    <w:rsid w:val="001C44E7"/>
    <w:rsid w:val="001C748D"/>
    <w:rsid w:val="001E6044"/>
    <w:rsid w:val="001E6329"/>
    <w:rsid w:val="001F6D2C"/>
    <w:rsid w:val="002037A7"/>
    <w:rsid w:val="00204A95"/>
    <w:rsid w:val="00206F38"/>
    <w:rsid w:val="0021216A"/>
    <w:rsid w:val="00215500"/>
    <w:rsid w:val="00224882"/>
    <w:rsid w:val="002253F6"/>
    <w:rsid w:val="00227493"/>
    <w:rsid w:val="00227F5B"/>
    <w:rsid w:val="002316BF"/>
    <w:rsid w:val="00241387"/>
    <w:rsid w:val="00261C65"/>
    <w:rsid w:val="002628C2"/>
    <w:rsid w:val="00264698"/>
    <w:rsid w:val="00272A55"/>
    <w:rsid w:val="00274A30"/>
    <w:rsid w:val="00281654"/>
    <w:rsid w:val="0028292D"/>
    <w:rsid w:val="00287BB0"/>
    <w:rsid w:val="0029731F"/>
    <w:rsid w:val="002A51AD"/>
    <w:rsid w:val="002B2AE0"/>
    <w:rsid w:val="002B6EB0"/>
    <w:rsid w:val="002D1146"/>
    <w:rsid w:val="002D5143"/>
    <w:rsid w:val="002F3211"/>
    <w:rsid w:val="00330E04"/>
    <w:rsid w:val="00364EEF"/>
    <w:rsid w:val="00387A26"/>
    <w:rsid w:val="003925CF"/>
    <w:rsid w:val="00394363"/>
    <w:rsid w:val="00395A49"/>
    <w:rsid w:val="003A0BA2"/>
    <w:rsid w:val="003B0BFA"/>
    <w:rsid w:val="003C0475"/>
    <w:rsid w:val="003D2937"/>
    <w:rsid w:val="003F7CD9"/>
    <w:rsid w:val="00400618"/>
    <w:rsid w:val="00401E65"/>
    <w:rsid w:val="00403C74"/>
    <w:rsid w:val="00405D14"/>
    <w:rsid w:val="00450645"/>
    <w:rsid w:val="00453800"/>
    <w:rsid w:val="00460177"/>
    <w:rsid w:val="00472274"/>
    <w:rsid w:val="00474C20"/>
    <w:rsid w:val="004751E0"/>
    <w:rsid w:val="0048086F"/>
    <w:rsid w:val="00484D41"/>
    <w:rsid w:val="00491AC4"/>
    <w:rsid w:val="004A557C"/>
    <w:rsid w:val="004A7974"/>
    <w:rsid w:val="004B370B"/>
    <w:rsid w:val="004C4728"/>
    <w:rsid w:val="004C61BF"/>
    <w:rsid w:val="004E265A"/>
    <w:rsid w:val="004E6DDC"/>
    <w:rsid w:val="004F5B7C"/>
    <w:rsid w:val="004F7301"/>
    <w:rsid w:val="004F7591"/>
    <w:rsid w:val="00512906"/>
    <w:rsid w:val="00513937"/>
    <w:rsid w:val="00553EA3"/>
    <w:rsid w:val="00554431"/>
    <w:rsid w:val="00560515"/>
    <w:rsid w:val="00572211"/>
    <w:rsid w:val="00573B98"/>
    <w:rsid w:val="00593CB0"/>
    <w:rsid w:val="00593DD7"/>
    <w:rsid w:val="005B21BC"/>
    <w:rsid w:val="005B350C"/>
    <w:rsid w:val="005B58F8"/>
    <w:rsid w:val="005C75A1"/>
    <w:rsid w:val="005C7F64"/>
    <w:rsid w:val="005E2104"/>
    <w:rsid w:val="005E3610"/>
    <w:rsid w:val="005E772A"/>
    <w:rsid w:val="00603B89"/>
    <w:rsid w:val="00607726"/>
    <w:rsid w:val="006301A2"/>
    <w:rsid w:val="00630836"/>
    <w:rsid w:val="00630D2F"/>
    <w:rsid w:val="00650088"/>
    <w:rsid w:val="0065693B"/>
    <w:rsid w:val="0066170E"/>
    <w:rsid w:val="00676F06"/>
    <w:rsid w:val="006778D5"/>
    <w:rsid w:val="00681F9F"/>
    <w:rsid w:val="00683B59"/>
    <w:rsid w:val="006A30EB"/>
    <w:rsid w:val="006A5E3A"/>
    <w:rsid w:val="006C341A"/>
    <w:rsid w:val="006D72C4"/>
    <w:rsid w:val="006E03AD"/>
    <w:rsid w:val="006E0426"/>
    <w:rsid w:val="006F6B2A"/>
    <w:rsid w:val="006F6CE4"/>
    <w:rsid w:val="00736077"/>
    <w:rsid w:val="007509BD"/>
    <w:rsid w:val="0075276F"/>
    <w:rsid w:val="007534AE"/>
    <w:rsid w:val="007803BC"/>
    <w:rsid w:val="00790262"/>
    <w:rsid w:val="00793252"/>
    <w:rsid w:val="007A4700"/>
    <w:rsid w:val="007B5418"/>
    <w:rsid w:val="007B76F3"/>
    <w:rsid w:val="007C3D39"/>
    <w:rsid w:val="007C405A"/>
    <w:rsid w:val="007C6907"/>
    <w:rsid w:val="007F7DBA"/>
    <w:rsid w:val="00801444"/>
    <w:rsid w:val="0080273E"/>
    <w:rsid w:val="00806744"/>
    <w:rsid w:val="00811E74"/>
    <w:rsid w:val="00820FE5"/>
    <w:rsid w:val="0082380B"/>
    <w:rsid w:val="008247F1"/>
    <w:rsid w:val="00831BCB"/>
    <w:rsid w:val="00845F23"/>
    <w:rsid w:val="00855D3C"/>
    <w:rsid w:val="008673E5"/>
    <w:rsid w:val="00871D1B"/>
    <w:rsid w:val="0088066B"/>
    <w:rsid w:val="0089283C"/>
    <w:rsid w:val="008A1FCB"/>
    <w:rsid w:val="008A2859"/>
    <w:rsid w:val="008A443A"/>
    <w:rsid w:val="008C1A05"/>
    <w:rsid w:val="008D56D0"/>
    <w:rsid w:val="008D619F"/>
    <w:rsid w:val="008E07A4"/>
    <w:rsid w:val="009049B8"/>
    <w:rsid w:val="00905437"/>
    <w:rsid w:val="00924470"/>
    <w:rsid w:val="009426B7"/>
    <w:rsid w:val="009468DB"/>
    <w:rsid w:val="0094766F"/>
    <w:rsid w:val="00977244"/>
    <w:rsid w:val="0098593A"/>
    <w:rsid w:val="0099262C"/>
    <w:rsid w:val="009B2FE2"/>
    <w:rsid w:val="009C4DB1"/>
    <w:rsid w:val="009D0A71"/>
    <w:rsid w:val="009E1477"/>
    <w:rsid w:val="00A00325"/>
    <w:rsid w:val="00A02F19"/>
    <w:rsid w:val="00A033EC"/>
    <w:rsid w:val="00A0428C"/>
    <w:rsid w:val="00A06022"/>
    <w:rsid w:val="00A07A27"/>
    <w:rsid w:val="00A11394"/>
    <w:rsid w:val="00A13158"/>
    <w:rsid w:val="00A171B5"/>
    <w:rsid w:val="00A240CC"/>
    <w:rsid w:val="00A40CB8"/>
    <w:rsid w:val="00A42705"/>
    <w:rsid w:val="00A43854"/>
    <w:rsid w:val="00A538C7"/>
    <w:rsid w:val="00A8180F"/>
    <w:rsid w:val="00A83E6E"/>
    <w:rsid w:val="00A866BE"/>
    <w:rsid w:val="00A86B3A"/>
    <w:rsid w:val="00A97F5B"/>
    <w:rsid w:val="00AA1ED6"/>
    <w:rsid w:val="00AB16B3"/>
    <w:rsid w:val="00AC26D2"/>
    <w:rsid w:val="00AD4AE6"/>
    <w:rsid w:val="00AE15FA"/>
    <w:rsid w:val="00AF6E61"/>
    <w:rsid w:val="00B1468E"/>
    <w:rsid w:val="00B27272"/>
    <w:rsid w:val="00B37D26"/>
    <w:rsid w:val="00B50375"/>
    <w:rsid w:val="00B6530F"/>
    <w:rsid w:val="00B721AB"/>
    <w:rsid w:val="00B76421"/>
    <w:rsid w:val="00B8514A"/>
    <w:rsid w:val="00B91318"/>
    <w:rsid w:val="00BA7676"/>
    <w:rsid w:val="00BB1508"/>
    <w:rsid w:val="00BC3175"/>
    <w:rsid w:val="00BC4640"/>
    <w:rsid w:val="00BC5D39"/>
    <w:rsid w:val="00BC640C"/>
    <w:rsid w:val="00BD157E"/>
    <w:rsid w:val="00BD5846"/>
    <w:rsid w:val="00BD7ACF"/>
    <w:rsid w:val="00C02B83"/>
    <w:rsid w:val="00C12A9C"/>
    <w:rsid w:val="00C27C8A"/>
    <w:rsid w:val="00C440B2"/>
    <w:rsid w:val="00C51E7A"/>
    <w:rsid w:val="00C73C8D"/>
    <w:rsid w:val="00C847AF"/>
    <w:rsid w:val="00C85115"/>
    <w:rsid w:val="00C8729C"/>
    <w:rsid w:val="00C87B1D"/>
    <w:rsid w:val="00C90F96"/>
    <w:rsid w:val="00CA2225"/>
    <w:rsid w:val="00CA7D47"/>
    <w:rsid w:val="00CC2EE6"/>
    <w:rsid w:val="00CF3D60"/>
    <w:rsid w:val="00D04387"/>
    <w:rsid w:val="00D04EBB"/>
    <w:rsid w:val="00D0525D"/>
    <w:rsid w:val="00D06FB8"/>
    <w:rsid w:val="00D157F3"/>
    <w:rsid w:val="00D16035"/>
    <w:rsid w:val="00D1645E"/>
    <w:rsid w:val="00D22E9B"/>
    <w:rsid w:val="00D36CEA"/>
    <w:rsid w:val="00D3701E"/>
    <w:rsid w:val="00D43E35"/>
    <w:rsid w:val="00D47162"/>
    <w:rsid w:val="00D64DA0"/>
    <w:rsid w:val="00D74F97"/>
    <w:rsid w:val="00D76D9A"/>
    <w:rsid w:val="00D82F62"/>
    <w:rsid w:val="00DA382E"/>
    <w:rsid w:val="00DA43AA"/>
    <w:rsid w:val="00DA7B6A"/>
    <w:rsid w:val="00DB0D28"/>
    <w:rsid w:val="00DB2A52"/>
    <w:rsid w:val="00DE06F2"/>
    <w:rsid w:val="00DE0C7D"/>
    <w:rsid w:val="00DE60A8"/>
    <w:rsid w:val="00DE6A46"/>
    <w:rsid w:val="00E06B3F"/>
    <w:rsid w:val="00E4484A"/>
    <w:rsid w:val="00E453B6"/>
    <w:rsid w:val="00E77D6E"/>
    <w:rsid w:val="00E80A75"/>
    <w:rsid w:val="00E812E1"/>
    <w:rsid w:val="00E90C29"/>
    <w:rsid w:val="00E90FCA"/>
    <w:rsid w:val="00E91E35"/>
    <w:rsid w:val="00EA519B"/>
    <w:rsid w:val="00EB2C76"/>
    <w:rsid w:val="00EB57BE"/>
    <w:rsid w:val="00EC189F"/>
    <w:rsid w:val="00EE2B79"/>
    <w:rsid w:val="00EF4438"/>
    <w:rsid w:val="00F00724"/>
    <w:rsid w:val="00F05F31"/>
    <w:rsid w:val="00F222B2"/>
    <w:rsid w:val="00F228C2"/>
    <w:rsid w:val="00F30C81"/>
    <w:rsid w:val="00F329F0"/>
    <w:rsid w:val="00F34196"/>
    <w:rsid w:val="00F36670"/>
    <w:rsid w:val="00F43B10"/>
    <w:rsid w:val="00F45E17"/>
    <w:rsid w:val="00F629BA"/>
    <w:rsid w:val="00F63CEA"/>
    <w:rsid w:val="00F675CA"/>
    <w:rsid w:val="00F80BB7"/>
    <w:rsid w:val="00F81C5F"/>
    <w:rsid w:val="00F90C90"/>
    <w:rsid w:val="00FA614A"/>
    <w:rsid w:val="00FD5C83"/>
    <w:rsid w:val="00FD74A0"/>
    <w:rsid w:val="00FE5905"/>
    <w:rsid w:val="00FE6E42"/>
    <w:rsid w:val="00FF1DBF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D05FEB4-EB15-45F1-A3E5-6064FC3A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629"/>
    <w:rPr>
      <w:rFonts w:eastAsia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346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346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346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346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46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346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346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346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3462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4629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semiHidden/>
    <w:locked/>
    <w:rsid w:val="00134629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link w:val="3"/>
    <w:uiPriority w:val="99"/>
    <w:semiHidden/>
    <w:locked/>
    <w:rsid w:val="00134629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link w:val="4"/>
    <w:uiPriority w:val="99"/>
    <w:semiHidden/>
    <w:locked/>
    <w:rsid w:val="00134629"/>
    <w:rPr>
      <w:rFonts w:eastAsia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link w:val="5"/>
    <w:uiPriority w:val="99"/>
    <w:semiHidden/>
    <w:locked/>
    <w:rsid w:val="00134629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link w:val="6"/>
    <w:uiPriority w:val="99"/>
    <w:semiHidden/>
    <w:locked/>
    <w:rsid w:val="00134629"/>
    <w:rPr>
      <w:rFonts w:eastAsia="Times New Roman" w:cs="Times New Roman"/>
      <w:b/>
      <w:bCs/>
      <w:lang w:val="en-US"/>
    </w:rPr>
  </w:style>
  <w:style w:type="character" w:customStyle="1" w:styleId="70">
    <w:name w:val="Заголовок 7 Знак"/>
    <w:link w:val="7"/>
    <w:uiPriority w:val="99"/>
    <w:semiHidden/>
    <w:locked/>
    <w:rsid w:val="00134629"/>
    <w:rPr>
      <w:rFonts w:eastAsia="Times New Roman" w:cs="Times New Roman"/>
      <w:sz w:val="24"/>
      <w:szCs w:val="24"/>
      <w:lang w:val="en-US"/>
    </w:rPr>
  </w:style>
  <w:style w:type="character" w:customStyle="1" w:styleId="80">
    <w:name w:val="Заголовок 8 Знак"/>
    <w:link w:val="8"/>
    <w:uiPriority w:val="99"/>
    <w:semiHidden/>
    <w:locked/>
    <w:rsid w:val="00134629"/>
    <w:rPr>
      <w:rFonts w:eastAsia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134629"/>
    <w:rPr>
      <w:rFonts w:ascii="Cambria" w:hAnsi="Cambria" w:cs="Times New Roman"/>
      <w:lang w:val="en-US"/>
    </w:rPr>
  </w:style>
  <w:style w:type="paragraph" w:styleId="a3">
    <w:name w:val="Title"/>
    <w:basedOn w:val="a"/>
    <w:next w:val="a"/>
    <w:link w:val="a4"/>
    <w:uiPriority w:val="99"/>
    <w:qFormat/>
    <w:rsid w:val="001346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134629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134629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99"/>
    <w:locked/>
    <w:rsid w:val="00134629"/>
    <w:rPr>
      <w:rFonts w:ascii="Cambria" w:hAnsi="Cambria" w:cs="Times New Roman"/>
      <w:sz w:val="24"/>
      <w:szCs w:val="24"/>
      <w:lang w:val="en-US"/>
    </w:rPr>
  </w:style>
  <w:style w:type="character" w:styleId="a7">
    <w:name w:val="Strong"/>
    <w:uiPriority w:val="99"/>
    <w:qFormat/>
    <w:rsid w:val="00134629"/>
    <w:rPr>
      <w:rFonts w:cs="Times New Roman"/>
      <w:b/>
      <w:bCs/>
    </w:rPr>
  </w:style>
  <w:style w:type="character" w:styleId="a8">
    <w:name w:val="Emphasis"/>
    <w:uiPriority w:val="99"/>
    <w:qFormat/>
    <w:rsid w:val="00134629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134629"/>
    <w:rPr>
      <w:szCs w:val="32"/>
    </w:rPr>
  </w:style>
  <w:style w:type="paragraph" w:styleId="aa">
    <w:name w:val="List Paragraph"/>
    <w:basedOn w:val="a"/>
    <w:uiPriority w:val="99"/>
    <w:qFormat/>
    <w:rsid w:val="00134629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134629"/>
    <w:rPr>
      <w:i/>
    </w:rPr>
  </w:style>
  <w:style w:type="character" w:customStyle="1" w:styleId="22">
    <w:name w:val="Цитата 2 Знак"/>
    <w:link w:val="21"/>
    <w:uiPriority w:val="99"/>
    <w:locked/>
    <w:rsid w:val="00134629"/>
    <w:rPr>
      <w:rFonts w:eastAsia="Times New Roman" w:cs="Times New Roman"/>
      <w:i/>
      <w:sz w:val="24"/>
      <w:szCs w:val="24"/>
      <w:lang w:val="en-US"/>
    </w:rPr>
  </w:style>
  <w:style w:type="paragraph" w:styleId="ab">
    <w:name w:val="Intense Quote"/>
    <w:basedOn w:val="a"/>
    <w:next w:val="a"/>
    <w:link w:val="ac"/>
    <w:uiPriority w:val="99"/>
    <w:qFormat/>
    <w:rsid w:val="0013462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99"/>
    <w:locked/>
    <w:rsid w:val="00134629"/>
    <w:rPr>
      <w:rFonts w:eastAsia="Times New Roman" w:cs="Times New Roman"/>
      <w:b/>
      <w:i/>
      <w:sz w:val="24"/>
      <w:lang w:val="en-US"/>
    </w:rPr>
  </w:style>
  <w:style w:type="character" w:styleId="ad">
    <w:name w:val="Subtle Emphasis"/>
    <w:uiPriority w:val="99"/>
    <w:qFormat/>
    <w:rsid w:val="00134629"/>
    <w:rPr>
      <w:rFonts w:cs="Times New Roman"/>
      <w:i/>
      <w:color w:val="5A5A5A"/>
    </w:rPr>
  </w:style>
  <w:style w:type="character" w:styleId="ae">
    <w:name w:val="Intense Emphasis"/>
    <w:uiPriority w:val="99"/>
    <w:qFormat/>
    <w:rsid w:val="00134629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134629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134629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134629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134629"/>
    <w:pPr>
      <w:outlineLvl w:val="9"/>
    </w:pPr>
  </w:style>
  <w:style w:type="paragraph" w:customStyle="1" w:styleId="11">
    <w:name w:val="Стиль1"/>
    <w:basedOn w:val="a"/>
    <w:uiPriority w:val="99"/>
    <w:rsid w:val="00134629"/>
    <w:pPr>
      <w:ind w:firstLine="720"/>
    </w:pPr>
    <w:rPr>
      <w:rFonts w:ascii="Arial" w:hAnsi="Arial"/>
      <w:sz w:val="20"/>
      <w:szCs w:val="20"/>
      <w:lang w:val="ru-RU" w:eastAsia="ru-RU"/>
    </w:rPr>
  </w:style>
  <w:style w:type="paragraph" w:styleId="af3">
    <w:name w:val="Normal (Web)"/>
    <w:basedOn w:val="a"/>
    <w:uiPriority w:val="99"/>
    <w:rsid w:val="00134629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table" w:styleId="af4">
    <w:name w:val="Table Grid"/>
    <w:basedOn w:val="a1"/>
    <w:uiPriority w:val="99"/>
    <w:rsid w:val="00134629"/>
    <w:rPr>
      <w:rFonts w:eastAsia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semiHidden/>
    <w:rsid w:val="00134629"/>
    <w:rPr>
      <w:rFonts w:cs="Times New Roman"/>
      <w:color w:val="0000FF"/>
      <w:u w:val="single"/>
    </w:rPr>
  </w:style>
  <w:style w:type="paragraph" w:customStyle="1" w:styleId="razdel">
    <w:name w:val="razdel"/>
    <w:basedOn w:val="a"/>
    <w:uiPriority w:val="99"/>
    <w:rsid w:val="00134629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body">
    <w:name w:val="body"/>
    <w:basedOn w:val="a"/>
    <w:uiPriority w:val="99"/>
    <w:rsid w:val="00134629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podzag">
    <w:name w:val="podzag"/>
    <w:basedOn w:val="a"/>
    <w:uiPriority w:val="99"/>
    <w:rsid w:val="00134629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body1">
    <w:name w:val="body1"/>
    <w:uiPriority w:val="99"/>
    <w:rsid w:val="00134629"/>
    <w:rPr>
      <w:rFonts w:cs="Times New Roman"/>
    </w:rPr>
  </w:style>
  <w:style w:type="paragraph" w:styleId="af6">
    <w:name w:val="header"/>
    <w:basedOn w:val="a"/>
    <w:link w:val="af7"/>
    <w:uiPriority w:val="99"/>
    <w:semiHidden/>
    <w:rsid w:val="00DA382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A382E"/>
    <w:rPr>
      <w:rFonts w:eastAsia="Times New Roman" w:cs="Times New Roman"/>
      <w:sz w:val="24"/>
      <w:szCs w:val="24"/>
      <w:lang w:val="en-US"/>
    </w:rPr>
  </w:style>
  <w:style w:type="paragraph" w:styleId="af8">
    <w:name w:val="footer"/>
    <w:basedOn w:val="a"/>
    <w:link w:val="af9"/>
    <w:uiPriority w:val="99"/>
    <w:semiHidden/>
    <w:rsid w:val="00DA382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semiHidden/>
    <w:locked/>
    <w:rsid w:val="00DA382E"/>
    <w:rPr>
      <w:rFonts w:eastAsia="Times New Roman" w:cs="Times New Roman"/>
      <w:sz w:val="24"/>
      <w:szCs w:val="24"/>
      <w:lang w:val="en-US"/>
    </w:rPr>
  </w:style>
  <w:style w:type="character" w:styleId="afa">
    <w:name w:val="page number"/>
    <w:uiPriority w:val="99"/>
    <w:locked/>
    <w:rsid w:val="00274A30"/>
    <w:rPr>
      <w:rFonts w:cs="Times New Roman"/>
    </w:rPr>
  </w:style>
  <w:style w:type="paragraph" w:styleId="afb">
    <w:name w:val="Balloon Text"/>
    <w:basedOn w:val="a"/>
    <w:link w:val="afc"/>
    <w:uiPriority w:val="99"/>
    <w:semiHidden/>
    <w:unhideWhenUsed/>
    <w:locked/>
    <w:rsid w:val="00F329F0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sid w:val="00F329F0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5FA84-E7FF-4D95-80E6-E4A6F072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3390</TotalTime>
  <Pages>1</Pages>
  <Words>7077</Words>
  <Characters>40339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Школа</dc:creator>
  <cp:keywords/>
  <dc:description/>
  <cp:lastModifiedBy>Rise</cp:lastModifiedBy>
  <cp:revision>52</cp:revision>
  <cp:lastPrinted>2019-04-17T05:32:00Z</cp:lastPrinted>
  <dcterms:created xsi:type="dcterms:W3CDTF">2011-07-04T11:36:00Z</dcterms:created>
  <dcterms:modified xsi:type="dcterms:W3CDTF">2019-04-17T06:09:00Z</dcterms:modified>
</cp:coreProperties>
</file>